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1E" w:rsidRDefault="003C661E" w:rsidP="003C661E">
      <w:pPr>
        <w:rPr>
          <w:sz w:val="18"/>
          <w:szCs w:val="18"/>
        </w:rPr>
      </w:pPr>
    </w:p>
    <w:p w:rsidR="00772715" w:rsidRPr="0043106C" w:rsidRDefault="00D84EE0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sz w:val="18"/>
          <w:szCs w:val="18"/>
        </w:rPr>
        <w:t xml:space="preserve"> </w:t>
      </w:r>
      <w:r w:rsidR="00772715" w:rsidRPr="0043106C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772715" w:rsidRPr="0043106C" w:rsidRDefault="003F55A2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772715" w:rsidRPr="0043106C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772715" w:rsidRPr="0043106C" w:rsidRDefault="00772715" w:rsidP="00772715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772715" w:rsidRPr="0043106C" w:rsidTr="00772715">
        <w:tc>
          <w:tcPr>
            <w:tcW w:w="5210" w:type="dxa"/>
          </w:tcPr>
          <w:p w:rsidR="00772715" w:rsidRPr="0043106C" w:rsidRDefault="0077271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3F55A2" w:rsidRPr="00214B6F" w:rsidRDefault="003F55A2" w:rsidP="003F55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3F55A2" w:rsidRPr="00214B6F" w:rsidRDefault="003F55A2" w:rsidP="003F55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приказом директора </w:t>
            </w:r>
            <w:r>
              <w:rPr>
                <w:rFonts w:ascii="Times New Roman" w:hAnsi="Times New Roman"/>
                <w:sz w:val="24"/>
                <w:szCs w:val="24"/>
              </w:rPr>
              <w:t>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3F55A2" w:rsidRPr="00214B6F" w:rsidRDefault="003F55A2" w:rsidP="003F55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3F55A2" w:rsidRPr="00214B6F" w:rsidRDefault="003F55A2" w:rsidP="003F55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8F496A">
              <w:rPr>
                <w:rFonts w:ascii="Times New Roman" w:hAnsi="Times New Roman"/>
                <w:sz w:val="24"/>
                <w:szCs w:val="24"/>
              </w:rPr>
              <w:t>17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 w:rsidR="008F496A">
              <w:rPr>
                <w:rFonts w:ascii="Times New Roman" w:hAnsi="Times New Roman"/>
                <w:sz w:val="24"/>
                <w:szCs w:val="24"/>
              </w:rPr>
              <w:t>7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</w:t>
            </w:r>
            <w:r w:rsidR="008F496A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о                                                      </w:t>
            </w:r>
          </w:p>
          <w:p w:rsidR="00772715" w:rsidRPr="0043106C" w:rsidRDefault="0077271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2715" w:rsidRPr="0043106C" w:rsidRDefault="00772715" w:rsidP="007727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2715" w:rsidRPr="0043106C" w:rsidRDefault="00772715" w:rsidP="00772715">
      <w:pPr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p w:rsidR="00772715" w:rsidRPr="0043106C" w:rsidRDefault="00772715" w:rsidP="00772715">
      <w:pPr>
        <w:jc w:val="center"/>
        <w:rPr>
          <w:rFonts w:ascii="Times New Roman" w:hAnsi="Times New Roman"/>
          <w:sz w:val="24"/>
          <w:szCs w:val="24"/>
          <w:u w:val="single" w:color="FFFFFF"/>
        </w:rPr>
      </w:pPr>
    </w:p>
    <w:p w:rsidR="00772715" w:rsidRPr="0043106C" w:rsidRDefault="00772715" w:rsidP="00772715">
      <w:pPr>
        <w:jc w:val="right"/>
        <w:rPr>
          <w:rFonts w:ascii="Times New Roman" w:hAnsi="Times New Roman"/>
          <w:sz w:val="24"/>
          <w:szCs w:val="24"/>
        </w:rPr>
      </w:pPr>
    </w:p>
    <w:p w:rsidR="00772715" w:rsidRPr="0043106C" w:rsidRDefault="00772715" w:rsidP="00054298">
      <w:pPr>
        <w:pStyle w:val="Default"/>
        <w:rPr>
          <w:color w:val="auto"/>
        </w:rPr>
      </w:pPr>
    </w:p>
    <w:p w:rsidR="00772715" w:rsidRPr="00054298" w:rsidRDefault="00772715" w:rsidP="00054298">
      <w:pPr>
        <w:pStyle w:val="Default"/>
        <w:jc w:val="center"/>
        <w:rPr>
          <w:bCs/>
          <w:color w:val="auto"/>
          <w:sz w:val="40"/>
          <w:szCs w:val="40"/>
        </w:rPr>
      </w:pPr>
      <w:r w:rsidRPr="00054298">
        <w:rPr>
          <w:bCs/>
          <w:color w:val="auto"/>
          <w:sz w:val="40"/>
          <w:szCs w:val="40"/>
        </w:rPr>
        <w:t xml:space="preserve">РАБОЧАЯ ПРОГРАММА </w:t>
      </w:r>
    </w:p>
    <w:p w:rsidR="00054298" w:rsidRPr="00054298" w:rsidRDefault="00772715" w:rsidP="00054298">
      <w:pPr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054298">
        <w:rPr>
          <w:rFonts w:ascii="Times New Roman" w:hAnsi="Times New Roman"/>
          <w:sz w:val="40"/>
          <w:szCs w:val="40"/>
        </w:rPr>
        <w:t xml:space="preserve">учебной дисциплины </w:t>
      </w:r>
    </w:p>
    <w:p w:rsidR="00772715" w:rsidRPr="00054298" w:rsidRDefault="00054298" w:rsidP="00054298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054298">
        <w:rPr>
          <w:rFonts w:ascii="Times New Roman" w:hAnsi="Times New Roman"/>
          <w:b/>
          <w:sz w:val="40"/>
          <w:szCs w:val="40"/>
        </w:rPr>
        <w:t>ОП.01. РИСУНОК</w:t>
      </w:r>
    </w:p>
    <w:p w:rsidR="00054298" w:rsidRDefault="00054298" w:rsidP="00054298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E01A2D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  <w:r w:rsidR="003F55A2">
        <w:rPr>
          <w:b w:val="0"/>
          <w:sz w:val="40"/>
          <w:szCs w:val="40"/>
        </w:rPr>
        <w:t>54.02.02</w:t>
      </w:r>
      <w:r w:rsidRPr="00E01A2D">
        <w:rPr>
          <w:b w:val="0"/>
          <w:sz w:val="40"/>
          <w:szCs w:val="40"/>
        </w:rPr>
        <w:t xml:space="preserve"> Декоративно-прикладное искусство и народные промыслы </w:t>
      </w:r>
    </w:p>
    <w:p w:rsidR="00054298" w:rsidRPr="00E01A2D" w:rsidRDefault="00054298" w:rsidP="00054298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E01A2D">
        <w:rPr>
          <w:b w:val="0"/>
          <w:sz w:val="40"/>
          <w:szCs w:val="40"/>
        </w:rPr>
        <w:t>(по видам)</w:t>
      </w:r>
    </w:p>
    <w:p w:rsidR="00054298" w:rsidRPr="00E01A2D" w:rsidRDefault="00054298" w:rsidP="00054298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</w:p>
    <w:p w:rsidR="00772715" w:rsidRPr="00054298" w:rsidRDefault="00772715" w:rsidP="00054298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772715" w:rsidRPr="0043106C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5A2" w:rsidRPr="0043106C" w:rsidRDefault="003F55A2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Default="003C661E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Default="003C661E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Pr="0043106C" w:rsidRDefault="003C661E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43106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Чебоксары</w:t>
      </w:r>
      <w:r w:rsidR="003F55A2">
        <w:rPr>
          <w:rFonts w:ascii="Times New Roman" w:hAnsi="Times New Roman" w:cs="Times New Roman"/>
          <w:b/>
          <w:bCs/>
          <w:sz w:val="24"/>
          <w:szCs w:val="24"/>
        </w:rPr>
        <w:t xml:space="preserve"> - 201</w:t>
      </w:r>
      <w:r w:rsidR="003C661E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3C661E" w:rsidRDefault="004E2270" w:rsidP="007727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22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Ольга Авинова\Desktop\ДПИ. Одобрена. ОП.01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ОП.01 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41" w:rsidRDefault="00190E41" w:rsidP="00190E41">
      <w:pPr>
        <w:pStyle w:val="af0"/>
        <w:jc w:val="left"/>
        <w:rPr>
          <w:sz w:val="28"/>
          <w:szCs w:val="28"/>
        </w:rPr>
      </w:pPr>
    </w:p>
    <w:p w:rsidR="00772715" w:rsidRPr="0043106C" w:rsidRDefault="00772715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2715" w:rsidRPr="0043106C" w:rsidRDefault="00772715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C661E" w:rsidRPr="0043106C" w:rsidRDefault="003C661E" w:rsidP="003C661E">
      <w:pPr>
        <w:rPr>
          <w:rFonts w:ascii="Times New Roman" w:hAnsi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4B6691" w:rsidRPr="0043106C" w:rsidRDefault="004B6691" w:rsidP="00772715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07881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C661E">
        <w:rPr>
          <w:rFonts w:ascii="Times New Roman" w:eastAsia="TimesNewRomanPS-BoldMT" w:hAnsi="Times New Roman"/>
          <w:b/>
          <w:bCs/>
          <w:sz w:val="24"/>
          <w:szCs w:val="24"/>
        </w:rPr>
        <w:t>1. ПАСПОРТ РАБОЧЕЙ ПРОГРАММЫ УЧЕБНОЙ ДИСЦИПЛИНЫ</w:t>
      </w:r>
      <w:r w:rsidR="004B6691" w:rsidRPr="003C661E">
        <w:rPr>
          <w:rFonts w:ascii="Times New Roman" w:eastAsia="TimesNewRomanPS-BoldMT" w:hAnsi="Times New Roman"/>
          <w:b/>
          <w:bCs/>
          <w:sz w:val="24"/>
          <w:szCs w:val="24"/>
        </w:rPr>
        <w:t xml:space="preserve"> </w:t>
      </w:r>
    </w:p>
    <w:p w:rsidR="0062162F" w:rsidRPr="003C661E" w:rsidRDefault="004B6691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C661E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</w:t>
      </w:r>
    </w:p>
    <w:p w:rsidR="0062162F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C661E">
        <w:rPr>
          <w:rFonts w:ascii="Times New Roman" w:eastAsia="TimesNewRomanPS-BoldMT" w:hAnsi="Times New Roman"/>
          <w:b/>
          <w:bCs/>
          <w:sz w:val="24"/>
          <w:szCs w:val="24"/>
        </w:rPr>
        <w:t>2. СТРУКТУРА И СОДЕРЖАНИЕ УЧЕБНОЙ ДИСЦИПЛИНЫ</w:t>
      </w:r>
      <w:r w:rsidR="004B6691" w:rsidRPr="003C661E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           </w:t>
      </w:r>
    </w:p>
    <w:p w:rsidR="0062162F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4B6691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C661E">
        <w:rPr>
          <w:rFonts w:ascii="Times New Roman" w:eastAsia="TimesNewRomanPS-BoldMT" w:hAnsi="Times New Roman"/>
          <w:b/>
          <w:bCs/>
          <w:sz w:val="24"/>
          <w:szCs w:val="24"/>
        </w:rPr>
        <w:t xml:space="preserve">3. УСЛОВИЯ РЕАЛИЗАЦИИ РАБОЧЕЙ ПРОГРАММЫУЧЕБНОЙ </w:t>
      </w:r>
      <w:r w:rsidR="004B6691" w:rsidRPr="003C661E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  </w:t>
      </w:r>
    </w:p>
    <w:p w:rsidR="0062162F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C661E">
        <w:rPr>
          <w:rFonts w:ascii="Times New Roman" w:eastAsia="TimesNewRomanPS-BoldMT" w:hAnsi="Times New Roman"/>
          <w:b/>
          <w:bCs/>
          <w:sz w:val="24"/>
          <w:szCs w:val="24"/>
        </w:rPr>
        <w:t>ДИСЦИПЛИНЫ</w:t>
      </w:r>
    </w:p>
    <w:p w:rsidR="0062162F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4B6691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3C661E">
        <w:rPr>
          <w:rFonts w:ascii="Times New Roman" w:eastAsia="TimesNewRomanPS-BoldMT" w:hAnsi="Times New Roman"/>
          <w:b/>
          <w:bCs/>
          <w:sz w:val="24"/>
          <w:szCs w:val="24"/>
        </w:rPr>
        <w:t xml:space="preserve">4. КОНТРОЛЬ И ОЦЕНКА РЕЗУЛЬТАТОВ ОСВОЕНИЯУЧЕБНОЙ </w:t>
      </w:r>
      <w:r w:rsidR="004B6691" w:rsidRPr="003C661E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</w:t>
      </w:r>
    </w:p>
    <w:p w:rsidR="00772715" w:rsidRPr="003C661E" w:rsidRDefault="0062162F" w:rsidP="006216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C661E">
        <w:rPr>
          <w:rFonts w:ascii="Times New Roman" w:eastAsia="TimesNewRomanPS-BoldMT" w:hAnsi="Times New Roman"/>
          <w:b/>
          <w:bCs/>
          <w:sz w:val="24"/>
          <w:szCs w:val="24"/>
        </w:rPr>
        <w:t>ДИСЦИПЛИНЫ</w:t>
      </w:r>
    </w:p>
    <w:p w:rsidR="00772715" w:rsidRPr="0043106C" w:rsidRDefault="00772715" w:rsidP="0062162F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43106C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43106C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43106C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B6691" w:rsidRPr="0043106C" w:rsidRDefault="004B6691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B6691" w:rsidRDefault="004B6691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07881" w:rsidRDefault="00707881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Default="003C661E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Default="003C661E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Default="003C661E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Default="003C661E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1E" w:rsidRPr="0043106C" w:rsidRDefault="003C661E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43106C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62162F" w:rsidRPr="0043106C" w:rsidRDefault="0062162F" w:rsidP="006216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43106C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1. ПАСПОРТ РАБОЧЕЙ ПРОГРАММЫ УЧЕБНОЙ ДИСЦИПЛИНЫ</w:t>
      </w:r>
    </w:p>
    <w:p w:rsidR="0062162F" w:rsidRPr="00707881" w:rsidRDefault="00707881" w:rsidP="006216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881">
        <w:rPr>
          <w:rFonts w:ascii="Times New Roman" w:hAnsi="Times New Roman"/>
          <w:sz w:val="24"/>
          <w:szCs w:val="24"/>
        </w:rPr>
        <w:t>ОП.01. Рисунок</w:t>
      </w:r>
    </w:p>
    <w:p w:rsidR="00772715" w:rsidRPr="0043106C" w:rsidRDefault="00772715" w:rsidP="007727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715" w:rsidRPr="0043106C" w:rsidRDefault="00772715" w:rsidP="003C661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106C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62162F" w:rsidRPr="0043106C" w:rsidRDefault="0062162F" w:rsidP="0062162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214" w:rsidRPr="0043106C" w:rsidRDefault="0062162F" w:rsidP="004B22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ab/>
        <w:t>Рабочая программа учебной дисциплины является частью основной</w:t>
      </w:r>
      <w:r w:rsidR="001F7A3A" w:rsidRPr="0043106C">
        <w:rPr>
          <w:rFonts w:ascii="Times New Roman" w:hAnsi="Times New Roman"/>
          <w:sz w:val="24"/>
          <w:szCs w:val="24"/>
        </w:rPr>
        <w:t xml:space="preserve"> </w:t>
      </w:r>
      <w:r w:rsidRPr="0043106C">
        <w:rPr>
          <w:rFonts w:ascii="Times New Roman" w:hAnsi="Times New Roman"/>
          <w:sz w:val="24"/>
          <w:szCs w:val="24"/>
        </w:rPr>
        <w:t>профессиональной образовательной программы в соответствии с ФГОС по</w:t>
      </w:r>
      <w:r w:rsidR="001F7A3A" w:rsidRPr="0043106C">
        <w:rPr>
          <w:rFonts w:ascii="Times New Roman" w:hAnsi="Times New Roman"/>
          <w:sz w:val="24"/>
          <w:szCs w:val="24"/>
        </w:rPr>
        <w:t xml:space="preserve"> </w:t>
      </w:r>
      <w:r w:rsidRPr="0043106C">
        <w:rPr>
          <w:rFonts w:ascii="Times New Roman" w:hAnsi="Times New Roman"/>
          <w:sz w:val="24"/>
          <w:szCs w:val="24"/>
        </w:rPr>
        <w:t xml:space="preserve">специальности СПО </w:t>
      </w:r>
      <w:r w:rsidR="003F55A2">
        <w:rPr>
          <w:rFonts w:ascii="Times New Roman" w:hAnsi="Times New Roman"/>
          <w:sz w:val="24"/>
          <w:szCs w:val="24"/>
        </w:rPr>
        <w:t>54.02.02</w:t>
      </w:r>
      <w:r w:rsidR="004B2214" w:rsidRPr="0043106C">
        <w:rPr>
          <w:rFonts w:ascii="Times New Roman" w:hAnsi="Times New Roman"/>
          <w:sz w:val="24"/>
          <w:szCs w:val="24"/>
        </w:rPr>
        <w:t xml:space="preserve"> Декоративно-прикладное искусство и народные промыслы</w:t>
      </w:r>
      <w:r w:rsidR="001F7A3A" w:rsidRPr="0043106C">
        <w:rPr>
          <w:rFonts w:ascii="Times New Roman" w:hAnsi="Times New Roman"/>
          <w:sz w:val="24"/>
          <w:szCs w:val="24"/>
        </w:rPr>
        <w:t xml:space="preserve"> </w:t>
      </w:r>
      <w:r w:rsidR="004B2214" w:rsidRPr="0043106C">
        <w:rPr>
          <w:rFonts w:ascii="Times New Roman" w:hAnsi="Times New Roman"/>
          <w:sz w:val="24"/>
          <w:szCs w:val="24"/>
        </w:rPr>
        <w:t>(по видам)</w:t>
      </w:r>
      <w:r w:rsidR="008C2EF0" w:rsidRPr="0043106C">
        <w:rPr>
          <w:rFonts w:ascii="Times New Roman" w:hAnsi="Times New Roman"/>
          <w:sz w:val="24"/>
          <w:szCs w:val="24"/>
        </w:rPr>
        <w:t>.</w:t>
      </w:r>
    </w:p>
    <w:p w:rsidR="008C2EF0" w:rsidRPr="0043106C" w:rsidRDefault="008C2EF0" w:rsidP="008C2EF0">
      <w:pPr>
        <w:pStyle w:val="a7"/>
        <w:spacing w:after="0"/>
        <w:ind w:left="0" w:firstLine="720"/>
        <w:jc w:val="both"/>
      </w:pPr>
      <w:r w:rsidRPr="0043106C">
        <w:t xml:space="preserve">Программа учебной дисциплины может быть использована в дополнительном профессиональном </w:t>
      </w:r>
      <w:r w:rsidR="001F7A3A" w:rsidRPr="0043106C">
        <w:t>образовании и</w:t>
      </w:r>
      <w:r w:rsidRPr="0043106C">
        <w:rPr>
          <w:bCs/>
        </w:rPr>
        <w:t xml:space="preserve"> профессиональной деятельности выпускников: </w:t>
      </w:r>
      <w:r w:rsidRPr="0043106C">
        <w:t xml:space="preserve">художественное проектирование и изготовление изделий декоративно-прикладного искусства;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 </w:t>
      </w:r>
    </w:p>
    <w:p w:rsidR="005F29E2" w:rsidRPr="0043106C" w:rsidRDefault="005F29E2" w:rsidP="008C2EF0">
      <w:pPr>
        <w:pStyle w:val="a7"/>
        <w:spacing w:after="0"/>
        <w:ind w:left="0" w:firstLine="720"/>
        <w:jc w:val="both"/>
      </w:pPr>
    </w:p>
    <w:p w:rsidR="005F29E2" w:rsidRPr="0043106C" w:rsidRDefault="005F29E2" w:rsidP="003C6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43106C">
        <w:rPr>
          <w:rFonts w:ascii="Times New Roman" w:eastAsia="TimesNewRomanPS-BoldMT" w:hAnsi="Times New Roman"/>
          <w:b/>
          <w:bCs/>
          <w:sz w:val="24"/>
          <w:szCs w:val="24"/>
        </w:rPr>
        <w:t>1.2. Место дисциплины в структуре основной профессиональной образовательной программы:</w:t>
      </w:r>
    </w:p>
    <w:p w:rsidR="00215896" w:rsidRPr="0043106C" w:rsidRDefault="00215896" w:rsidP="005F2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15896" w:rsidRPr="0043106C" w:rsidRDefault="00215896" w:rsidP="00215896">
      <w:pPr>
        <w:pStyle w:val="a7"/>
        <w:spacing w:after="0"/>
        <w:ind w:left="0" w:firstLine="720"/>
        <w:jc w:val="both"/>
      </w:pPr>
      <w:r w:rsidRPr="0043106C">
        <w:t xml:space="preserve">Данная дисциплина входит в </w:t>
      </w:r>
      <w:r w:rsidR="00651047" w:rsidRPr="0043106C">
        <w:t>п</w:t>
      </w:r>
      <w:r w:rsidR="00C81A31" w:rsidRPr="0043106C">
        <w:t xml:space="preserve">рофессиональный цикл </w:t>
      </w:r>
      <w:r w:rsidRPr="0043106C">
        <w:t>учебных предметов основной профессиональной образовательной п</w:t>
      </w:r>
      <w:r w:rsidR="003C661E">
        <w:t>рограммы по специальности 54.02.02</w:t>
      </w:r>
      <w:r w:rsidRPr="0043106C">
        <w:t xml:space="preserve"> «Декоративно-прикладное искусство и народные промыслы» (по видам).</w:t>
      </w:r>
    </w:p>
    <w:p w:rsidR="00707881" w:rsidRDefault="00215896" w:rsidP="00707881">
      <w:pPr>
        <w:pStyle w:val="a7"/>
        <w:spacing w:after="0"/>
        <w:ind w:left="0" w:firstLine="720"/>
        <w:jc w:val="both"/>
      </w:pPr>
      <w:r w:rsidRPr="0043106C">
        <w:t>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</w:t>
      </w:r>
      <w:r w:rsidR="003C661E">
        <w:t>рофессиональных компетенций:</w:t>
      </w:r>
    </w:p>
    <w:p w:rsidR="003C661E" w:rsidRPr="00707881" w:rsidRDefault="003C661E" w:rsidP="00707881">
      <w:pPr>
        <w:pStyle w:val="a7"/>
        <w:spacing w:after="0"/>
        <w:ind w:left="0" w:firstLine="720"/>
        <w:jc w:val="both"/>
      </w:pPr>
    </w:p>
    <w:p w:rsidR="00A14072" w:rsidRPr="0043106C" w:rsidRDefault="00A14072" w:rsidP="00215896">
      <w:pPr>
        <w:pStyle w:val="a7"/>
        <w:spacing w:after="0"/>
        <w:ind w:left="0" w:firstLine="720"/>
        <w:jc w:val="both"/>
        <w:rPr>
          <w:b/>
        </w:rPr>
      </w:pPr>
      <w:r w:rsidRPr="0043106C">
        <w:rPr>
          <w:b/>
        </w:rPr>
        <w:t>ОБЩИЕ КОМПЕТЕНЦИИ</w:t>
      </w:r>
    </w:p>
    <w:p w:rsidR="00A14072" w:rsidRPr="0043106C" w:rsidRDefault="00A14072" w:rsidP="00A14072">
      <w:pPr>
        <w:pStyle w:val="a9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3. Решать проблемы, оценивать риски и принимать решения в нестандартных ситуациях.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6. Работать в коллективе, обеспечивать его сплочение, эффективно общаться с коллегами, руководством, потребителями.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A14072" w:rsidRPr="0043106C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14072" w:rsidRDefault="00A14072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ОК 9. Ориентироваться в условиях частой смены технологий в профессиональной деятельности.</w:t>
      </w:r>
    </w:p>
    <w:p w:rsidR="003C661E" w:rsidRDefault="003C661E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3C661E" w:rsidRDefault="003C661E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3C661E" w:rsidRPr="0043106C" w:rsidRDefault="003C661E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A14072" w:rsidRPr="0043106C" w:rsidRDefault="00A14072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43106C">
        <w:rPr>
          <w:rFonts w:ascii="Times New Roman" w:hAnsi="Times New Roman" w:cs="Times New Roman"/>
          <w:b/>
          <w:szCs w:val="24"/>
        </w:rPr>
        <w:lastRenderedPageBreak/>
        <w:t>ПРОФЕССИОНАЛЬНЫЕ КОМПЕТЕНЦИИ</w:t>
      </w:r>
    </w:p>
    <w:p w:rsidR="00A14072" w:rsidRDefault="00A14072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ПК 1.1. Изображать человека и окружающую предметно-пространственную среду средствами академического рисунка и живописи.</w:t>
      </w:r>
    </w:p>
    <w:p w:rsidR="00707881" w:rsidRPr="00707881" w:rsidRDefault="00707881" w:rsidP="00707881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707881">
        <w:rPr>
          <w:rFonts w:ascii="Times New Roman" w:hAnsi="Times New Roman" w:cs="Times New Roman"/>
          <w:szCs w:val="24"/>
        </w:rPr>
        <w:t>ПК 1.5. Выполнять эскизы и проекты с использованием различных графических средств и приемов.</w:t>
      </w:r>
    </w:p>
    <w:p w:rsidR="00A14072" w:rsidRPr="0043106C" w:rsidRDefault="00A14072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A14072" w:rsidRPr="0043106C" w:rsidRDefault="00A14072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ПК 1.7. Владеть культурой устной и письменной речи, профессиональной терминологией.</w:t>
      </w:r>
    </w:p>
    <w:p w:rsidR="009F7986" w:rsidRPr="0043106C" w:rsidRDefault="009F7986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43106C">
        <w:rPr>
          <w:rFonts w:ascii="Times New Roman" w:hAnsi="Times New Roman" w:cs="Times New Roman"/>
          <w:szCs w:val="24"/>
        </w:rPr>
        <w:t>Программа учебной дисциплины может быть использована в профессиональной подготовке специалистов в области декоративно-прикладного искусства.</w:t>
      </w:r>
    </w:p>
    <w:p w:rsidR="009F7986" w:rsidRPr="0043106C" w:rsidRDefault="009F7986" w:rsidP="00A14072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6C73F5" w:rsidRDefault="00A14072" w:rsidP="006C73F5">
      <w:pPr>
        <w:pStyle w:val="2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/>
          <w:bCs/>
          <w:sz w:val="24"/>
          <w:szCs w:val="24"/>
        </w:rPr>
        <w:t>1.3. Цели и задачи дисциплины – требования к результатам освоения</w:t>
      </w:r>
      <w:r w:rsidR="006C73F5" w:rsidRPr="0043106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3106C">
        <w:rPr>
          <w:rFonts w:ascii="Times New Roman" w:hAnsi="Times New Roman"/>
          <w:b/>
          <w:bCs/>
          <w:sz w:val="24"/>
          <w:szCs w:val="24"/>
        </w:rPr>
        <w:t>дисциплины:</w:t>
      </w:r>
    </w:p>
    <w:p w:rsidR="00707881" w:rsidRPr="003C661E" w:rsidRDefault="00707881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3C661E">
        <w:rPr>
          <w:rFonts w:ascii="Times New Roman" w:hAnsi="Times New Roman"/>
          <w:bCs/>
          <w:i/>
          <w:sz w:val="24"/>
          <w:szCs w:val="24"/>
        </w:rPr>
        <w:t xml:space="preserve">В результате изучения </w:t>
      </w:r>
      <w:r w:rsidR="003C661E" w:rsidRPr="003C661E">
        <w:rPr>
          <w:rFonts w:ascii="Times New Roman" w:hAnsi="Times New Roman"/>
          <w:bCs/>
          <w:i/>
          <w:sz w:val="24"/>
          <w:szCs w:val="24"/>
        </w:rPr>
        <w:t>дисциплины</w:t>
      </w:r>
      <w:r w:rsidRPr="003C661E">
        <w:rPr>
          <w:rFonts w:ascii="Times New Roman" w:hAnsi="Times New Roman"/>
          <w:bCs/>
          <w:i/>
          <w:sz w:val="24"/>
          <w:szCs w:val="24"/>
        </w:rPr>
        <w:t xml:space="preserve"> обучающийся должен:</w:t>
      </w:r>
    </w:p>
    <w:p w:rsidR="00707881" w:rsidRPr="005E0FED" w:rsidRDefault="00707881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E0FED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707881" w:rsidRPr="003C661E" w:rsidRDefault="00707881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3C661E">
        <w:rPr>
          <w:rFonts w:ascii="Times New Roman" w:hAnsi="Times New Roman"/>
          <w:bCs/>
          <w:sz w:val="24"/>
          <w:szCs w:val="24"/>
        </w:rPr>
        <w:t>использовать основные изобразительные материалы и техники;</w:t>
      </w:r>
    </w:p>
    <w:p w:rsidR="00707881" w:rsidRPr="003C661E" w:rsidRDefault="00707881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3C661E">
        <w:rPr>
          <w:rFonts w:ascii="Times New Roman" w:hAnsi="Times New Roman"/>
          <w:bCs/>
          <w:sz w:val="24"/>
          <w:szCs w:val="24"/>
        </w:rPr>
        <w:t xml:space="preserve">применять теоретические знания в практической профессиональной деятельности; </w:t>
      </w:r>
    </w:p>
    <w:p w:rsidR="00707881" w:rsidRPr="003C661E" w:rsidRDefault="00707881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3C661E">
        <w:rPr>
          <w:rFonts w:ascii="Times New Roman" w:hAnsi="Times New Roman"/>
          <w:bCs/>
          <w:sz w:val="24"/>
          <w:szCs w:val="24"/>
        </w:rPr>
        <w:t>осуществлять процесс изучения и профессионального изображения натуры, ее художественной интерпретации средствами рисунка;</w:t>
      </w:r>
    </w:p>
    <w:p w:rsidR="00707881" w:rsidRPr="005E0FED" w:rsidRDefault="00707881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E0FED">
        <w:rPr>
          <w:rFonts w:ascii="Times New Roman" w:hAnsi="Times New Roman"/>
          <w:b/>
          <w:bCs/>
          <w:sz w:val="24"/>
          <w:szCs w:val="24"/>
        </w:rPr>
        <w:t xml:space="preserve">знать: </w:t>
      </w:r>
    </w:p>
    <w:p w:rsidR="00707881" w:rsidRDefault="00707881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3C661E">
        <w:rPr>
          <w:rFonts w:ascii="Times New Roman" w:hAnsi="Times New Roman"/>
          <w:bCs/>
          <w:sz w:val="24"/>
          <w:szCs w:val="24"/>
        </w:rPr>
        <w:t>основы изобразительной грамоты, методы и способы графического и пластического изображения геометрических тел, природных объектов, пейзажа, человека</w:t>
      </w:r>
      <w:r w:rsidR="003C661E">
        <w:rPr>
          <w:rFonts w:ascii="Times New Roman" w:hAnsi="Times New Roman"/>
          <w:bCs/>
          <w:sz w:val="24"/>
          <w:szCs w:val="24"/>
        </w:rPr>
        <w:t>.</w:t>
      </w:r>
    </w:p>
    <w:p w:rsidR="003C661E" w:rsidRPr="003C661E" w:rsidRDefault="003C661E" w:rsidP="00707881">
      <w:pPr>
        <w:pStyle w:val="2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0C4DC3" w:rsidRPr="0043106C" w:rsidRDefault="005C2400" w:rsidP="005C240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3106C">
        <w:rPr>
          <w:rFonts w:ascii="Times New Roman" w:hAnsi="Times New Roman" w:cs="Times New Roman"/>
          <w:b/>
          <w:sz w:val="24"/>
          <w:szCs w:val="24"/>
        </w:rPr>
        <w:t>1.4.</w:t>
      </w:r>
      <w:r w:rsidR="005E0FED">
        <w:rPr>
          <w:rFonts w:ascii="Times New Roman" w:hAnsi="Times New Roman" w:cs="Times New Roman"/>
          <w:b/>
          <w:sz w:val="24"/>
          <w:szCs w:val="24"/>
        </w:rPr>
        <w:t xml:space="preserve"> Количество </w:t>
      </w:r>
      <w:r w:rsidR="000C4DC3" w:rsidRPr="0043106C">
        <w:rPr>
          <w:rFonts w:ascii="Times New Roman" w:hAnsi="Times New Roman" w:cs="Times New Roman"/>
          <w:b/>
          <w:sz w:val="24"/>
          <w:szCs w:val="24"/>
        </w:rPr>
        <w:t>часов на освоение программы</w:t>
      </w:r>
      <w:r w:rsidRPr="0043106C">
        <w:rPr>
          <w:rFonts w:ascii="Times New Roman" w:hAnsi="Times New Roman" w:cs="Times New Roman"/>
          <w:b/>
          <w:sz w:val="24"/>
          <w:szCs w:val="24"/>
        </w:rPr>
        <w:t xml:space="preserve"> дисциплины</w:t>
      </w:r>
      <w:r w:rsidR="000C4DC3" w:rsidRPr="0043106C">
        <w:rPr>
          <w:rFonts w:ascii="Times New Roman" w:hAnsi="Times New Roman" w:cs="Times New Roman"/>
          <w:b/>
          <w:sz w:val="24"/>
          <w:szCs w:val="24"/>
        </w:rPr>
        <w:t>:</w:t>
      </w:r>
    </w:p>
    <w:p w:rsidR="009A2BE4" w:rsidRPr="0043106C" w:rsidRDefault="009A2BE4" w:rsidP="0021357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</w:p>
    <w:p w:rsidR="00213572" w:rsidRPr="0043106C" w:rsidRDefault="00213572" w:rsidP="00CD467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43106C">
        <w:rPr>
          <w:rFonts w:ascii="Times New Roman" w:eastAsia="TimesNewRomanPS-BoldMT" w:hAnsi="Times New Roman"/>
          <w:sz w:val="24"/>
          <w:szCs w:val="24"/>
        </w:rPr>
        <w:t>максимальной учеб</w:t>
      </w:r>
      <w:r w:rsidR="0019464E" w:rsidRPr="0043106C">
        <w:rPr>
          <w:rFonts w:ascii="Times New Roman" w:eastAsia="TimesNewRomanPS-BoldMT" w:hAnsi="Times New Roman"/>
          <w:sz w:val="24"/>
          <w:szCs w:val="24"/>
        </w:rPr>
        <w:t xml:space="preserve">ной нагрузки </w:t>
      </w:r>
      <w:r w:rsidR="00783845" w:rsidRPr="0043106C">
        <w:rPr>
          <w:rFonts w:ascii="Times New Roman" w:eastAsia="TimesNewRomanPS-BoldMT" w:hAnsi="Times New Roman"/>
          <w:sz w:val="24"/>
          <w:szCs w:val="24"/>
        </w:rPr>
        <w:t>обучающегося</w:t>
      </w:r>
      <w:r w:rsidR="00783845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3C661E" w:rsidRPr="003C661E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="00783845" w:rsidRPr="003C661E">
        <w:rPr>
          <w:rFonts w:ascii="Times New Roman" w:eastAsia="TimesNewRomanPS-BoldMT" w:hAnsi="Times New Roman"/>
          <w:b/>
          <w:sz w:val="24"/>
          <w:szCs w:val="24"/>
          <w:u w:val="single"/>
        </w:rPr>
        <w:t>816</w:t>
      </w:r>
      <w:r w:rsidR="003C661E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Pr="003C661E">
        <w:rPr>
          <w:rFonts w:ascii="Times New Roman" w:eastAsia="TimesNewRomanPS-BoldMT" w:hAnsi="Times New Roman"/>
          <w:b/>
          <w:sz w:val="24"/>
          <w:szCs w:val="24"/>
          <w:u w:val="single"/>
        </w:rPr>
        <w:t xml:space="preserve"> </w:t>
      </w:r>
      <w:r w:rsidRPr="0043106C">
        <w:rPr>
          <w:rFonts w:ascii="Times New Roman" w:eastAsia="TimesNewRomanPS-BoldMT" w:hAnsi="Times New Roman"/>
          <w:sz w:val="24"/>
          <w:szCs w:val="24"/>
        </w:rPr>
        <w:t>часов, в том числе:</w:t>
      </w:r>
    </w:p>
    <w:p w:rsidR="00213572" w:rsidRPr="0043106C" w:rsidRDefault="00213572" w:rsidP="00CD467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43106C">
        <w:rPr>
          <w:rFonts w:ascii="Times New Roman" w:eastAsia="TimesNewRomanPS-BoldMT" w:hAnsi="Times New Roman"/>
          <w:sz w:val="24"/>
          <w:szCs w:val="24"/>
        </w:rPr>
        <w:t>обязательной аудиторно</w:t>
      </w:r>
      <w:r w:rsidR="00D1734C" w:rsidRPr="0043106C">
        <w:rPr>
          <w:rFonts w:ascii="Times New Roman" w:eastAsia="TimesNewRomanPS-BoldMT" w:hAnsi="Times New Roman"/>
          <w:sz w:val="24"/>
          <w:szCs w:val="24"/>
        </w:rPr>
        <w:t xml:space="preserve">й учебной нагрузки </w:t>
      </w:r>
      <w:r w:rsidR="00783845" w:rsidRPr="0043106C">
        <w:rPr>
          <w:rFonts w:ascii="Times New Roman" w:eastAsia="TimesNewRomanPS-BoldMT" w:hAnsi="Times New Roman"/>
          <w:sz w:val="24"/>
          <w:szCs w:val="24"/>
        </w:rPr>
        <w:t>обучающегося</w:t>
      </w:r>
      <w:r w:rsidR="00783845" w:rsidRPr="003C661E">
        <w:rPr>
          <w:rFonts w:ascii="Times New Roman" w:eastAsia="TimesNewRomanPS-BoldMT" w:hAnsi="Times New Roman"/>
          <w:b/>
          <w:sz w:val="24"/>
          <w:szCs w:val="24"/>
          <w:u w:val="single"/>
        </w:rPr>
        <w:t xml:space="preserve"> </w:t>
      </w:r>
      <w:r w:rsidR="003C661E">
        <w:rPr>
          <w:rFonts w:ascii="Times New Roman" w:eastAsia="TimesNewRomanPS-BoldMT" w:hAnsi="Times New Roman"/>
          <w:b/>
          <w:sz w:val="24"/>
          <w:szCs w:val="24"/>
          <w:u w:val="single"/>
        </w:rPr>
        <w:t xml:space="preserve"> </w:t>
      </w:r>
      <w:r w:rsidR="00783845" w:rsidRPr="003C661E">
        <w:rPr>
          <w:rFonts w:ascii="Times New Roman" w:eastAsia="TimesNewRomanPS-BoldMT" w:hAnsi="Times New Roman"/>
          <w:b/>
          <w:sz w:val="24"/>
          <w:szCs w:val="24"/>
          <w:u w:val="single"/>
        </w:rPr>
        <w:t>516</w:t>
      </w:r>
      <w:r w:rsidR="003C661E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="003C661E">
        <w:rPr>
          <w:rFonts w:ascii="Times New Roman" w:eastAsia="TimesNewRomanPS-BoldMT" w:hAnsi="Times New Roman"/>
          <w:sz w:val="24"/>
          <w:szCs w:val="24"/>
        </w:rPr>
        <w:t xml:space="preserve"> часов</w:t>
      </w:r>
      <w:r w:rsidRPr="0043106C">
        <w:rPr>
          <w:rFonts w:ascii="Times New Roman" w:eastAsia="TimesNewRomanPS-BoldMT" w:hAnsi="Times New Roman"/>
          <w:sz w:val="24"/>
          <w:szCs w:val="24"/>
        </w:rPr>
        <w:t>;</w:t>
      </w:r>
    </w:p>
    <w:p w:rsidR="005E0FED" w:rsidRDefault="00213572" w:rsidP="00CD467E">
      <w:pPr>
        <w:pStyle w:val="2"/>
        <w:widowControl w:val="0"/>
        <w:spacing w:after="0" w:line="240" w:lineRule="auto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  <w:r w:rsidRPr="0043106C">
        <w:rPr>
          <w:rFonts w:ascii="Times New Roman" w:eastAsia="TimesNewRomanPS-BoldMT" w:hAnsi="Times New Roman"/>
          <w:sz w:val="24"/>
          <w:szCs w:val="24"/>
        </w:rPr>
        <w:t>самостояте</w:t>
      </w:r>
      <w:r w:rsidR="0019464E" w:rsidRPr="0043106C">
        <w:rPr>
          <w:rFonts w:ascii="Times New Roman" w:eastAsia="TimesNewRomanPS-BoldMT" w:hAnsi="Times New Roman"/>
          <w:sz w:val="24"/>
          <w:szCs w:val="24"/>
        </w:rPr>
        <w:t xml:space="preserve">льной работы обучающегося </w:t>
      </w:r>
      <w:r w:rsidR="003C661E" w:rsidRPr="003C661E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="003F55A2" w:rsidRPr="003C661E">
        <w:rPr>
          <w:rFonts w:ascii="Times New Roman" w:eastAsia="TimesNewRomanPS-BoldMT" w:hAnsi="Times New Roman"/>
          <w:b/>
          <w:sz w:val="24"/>
          <w:szCs w:val="24"/>
          <w:u w:val="single"/>
        </w:rPr>
        <w:t>300</w:t>
      </w:r>
      <w:r w:rsidR="003C661E"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Pr="0043106C">
        <w:rPr>
          <w:rFonts w:ascii="Times New Roman" w:eastAsia="TimesNewRomanPS-BoldMT" w:hAnsi="Times New Roman"/>
          <w:b/>
          <w:sz w:val="24"/>
          <w:szCs w:val="24"/>
        </w:rPr>
        <w:t xml:space="preserve"> </w:t>
      </w:r>
      <w:r w:rsidR="00CD467E">
        <w:rPr>
          <w:rFonts w:ascii="Times New Roman" w:eastAsia="TimesNewRomanPS-BoldMT" w:hAnsi="Times New Roman"/>
          <w:sz w:val="24"/>
          <w:szCs w:val="24"/>
        </w:rPr>
        <w:t xml:space="preserve">часов, в том числе </w:t>
      </w:r>
    </w:p>
    <w:p w:rsidR="00CD467E" w:rsidRPr="00205FB6" w:rsidRDefault="00CD467E" w:rsidP="00CD467E">
      <w:pPr>
        <w:pStyle w:val="2"/>
        <w:widowControl w:val="0"/>
        <w:spacing w:after="0" w:line="240" w:lineRule="auto"/>
        <w:ind w:left="720" w:firstLine="696"/>
        <w:jc w:val="both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 xml:space="preserve">дополнительная работа над завершением программного задания под руководством преподавателя – </w:t>
      </w:r>
      <w:r w:rsidRPr="00CD467E">
        <w:rPr>
          <w:rFonts w:ascii="Times New Roman" w:eastAsia="TimesNewRomanPS-BoldMT" w:hAnsi="Times New Roman"/>
          <w:b/>
          <w:sz w:val="24"/>
          <w:szCs w:val="24"/>
          <w:u w:val="single"/>
        </w:rPr>
        <w:t>_194</w:t>
      </w:r>
      <w:r>
        <w:rPr>
          <w:rFonts w:ascii="Times New Roman" w:eastAsia="TimesNewRomanPS-BoldMT" w:hAnsi="Times New Roman"/>
          <w:b/>
          <w:sz w:val="24"/>
          <w:szCs w:val="24"/>
          <w:u w:val="single"/>
        </w:rPr>
        <w:t>_</w:t>
      </w:r>
      <w:r w:rsidRPr="00CD467E">
        <w:rPr>
          <w:rFonts w:ascii="Times New Roman" w:eastAsia="TimesNewRomanPS-BoldMT" w:hAnsi="Times New Roman"/>
          <w:b/>
          <w:sz w:val="24"/>
          <w:szCs w:val="24"/>
        </w:rPr>
        <w:t xml:space="preserve"> </w:t>
      </w:r>
      <w:r w:rsidRPr="00CD467E">
        <w:rPr>
          <w:rFonts w:ascii="Times New Roman" w:eastAsia="TimesNewRomanPS-BoldMT" w:hAnsi="Times New Roman"/>
          <w:sz w:val="24"/>
          <w:szCs w:val="24"/>
        </w:rPr>
        <w:t>час</w:t>
      </w:r>
      <w:r>
        <w:rPr>
          <w:rFonts w:ascii="Times New Roman" w:eastAsia="TimesNewRomanPS-BoldMT" w:hAnsi="Times New Roman"/>
          <w:sz w:val="24"/>
          <w:szCs w:val="24"/>
        </w:rPr>
        <w:t>а.</w:t>
      </w:r>
    </w:p>
    <w:p w:rsidR="005E0FED" w:rsidRDefault="005E0FED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331313" w:rsidRDefault="00331313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331313" w:rsidRDefault="00331313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331313" w:rsidRDefault="00331313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05FB6" w:rsidRDefault="00205FB6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3C661E" w:rsidRDefault="003C661E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3C661E" w:rsidRDefault="003C661E" w:rsidP="00205FB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3C661E" w:rsidRDefault="003C661E" w:rsidP="00CD4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  <w:sectPr w:rsidR="003C661E" w:rsidSect="003C661E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1F50E7" w:rsidRPr="0043106C" w:rsidRDefault="001F50E7" w:rsidP="00CD4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43106C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2. СТРУКТУРА И СОДЕРЖАНИЕ УЧЕБНОЙ ДИСЦИПЛИНЫ</w:t>
      </w:r>
    </w:p>
    <w:p w:rsidR="00707881" w:rsidRPr="00707881" w:rsidRDefault="00707881" w:rsidP="0070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881">
        <w:rPr>
          <w:rFonts w:ascii="Times New Roman" w:hAnsi="Times New Roman"/>
          <w:sz w:val="24"/>
          <w:szCs w:val="24"/>
        </w:rPr>
        <w:t>ОП.01. Рисунок</w:t>
      </w:r>
    </w:p>
    <w:p w:rsidR="00F21510" w:rsidRPr="0043106C" w:rsidRDefault="00F21510" w:rsidP="003519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1F50E7" w:rsidRPr="0043106C" w:rsidRDefault="001F50E7" w:rsidP="001F50E7">
      <w:pPr>
        <w:pStyle w:val="2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tbl>
      <w:tblPr>
        <w:tblStyle w:val="11"/>
        <w:tblW w:w="14992" w:type="dxa"/>
        <w:tblLook w:val="04A0" w:firstRow="1" w:lastRow="0" w:firstColumn="1" w:lastColumn="0" w:noHBand="0" w:noVBand="1"/>
      </w:tblPr>
      <w:tblGrid>
        <w:gridCol w:w="4923"/>
        <w:gridCol w:w="933"/>
        <w:gridCol w:w="1142"/>
        <w:gridCol w:w="1142"/>
        <w:gridCol w:w="1142"/>
        <w:gridCol w:w="1142"/>
        <w:gridCol w:w="1142"/>
        <w:gridCol w:w="1142"/>
        <w:gridCol w:w="1142"/>
        <w:gridCol w:w="1142"/>
      </w:tblGrid>
      <w:tr w:rsidR="00CD467E" w:rsidRPr="00CD467E" w:rsidTr="008D3BB5">
        <w:trPr>
          <w:trHeight w:val="275"/>
        </w:trPr>
        <w:tc>
          <w:tcPr>
            <w:tcW w:w="4923" w:type="dxa"/>
            <w:vMerge w:val="restart"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933" w:type="dxa"/>
            <w:vMerge w:val="restart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курс </w:t>
            </w:r>
          </w:p>
        </w:tc>
      </w:tr>
      <w:tr w:rsidR="00CD467E" w:rsidRPr="00CD467E" w:rsidTr="008D3BB5">
        <w:trPr>
          <w:trHeight w:val="804"/>
        </w:trPr>
        <w:tc>
          <w:tcPr>
            <w:tcW w:w="4923" w:type="dxa"/>
            <w:vMerge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  <w:vMerge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42" w:type="dxa"/>
            <w:tcBorders>
              <w:top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</w:p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42" w:type="dxa"/>
            <w:tcBorders>
              <w:top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 </w:t>
            </w: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VI </w:t>
            </w: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42" w:type="dxa"/>
            <w:tcBorders>
              <w:top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VII </w:t>
            </w: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VIII </w:t>
            </w: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сем.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816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516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занятия </w:t>
            </w:r>
          </w:p>
          <w:p w:rsidR="00CD467E" w:rsidRPr="00CD467E" w:rsidRDefault="00CD467E" w:rsidP="00CD467E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(проект) </w:t>
            </w:r>
          </w:p>
          <w:p w:rsidR="00CD467E" w:rsidRPr="00CD467E" w:rsidRDefault="00CD467E" w:rsidP="00CD467E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D467E">
              <w:rPr>
                <w:rFonts w:ascii="Times New Roman" w:hAnsi="Times New Roman" w:cs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над курсовой работой (проектом) (</w:t>
            </w:r>
            <w:r w:rsidRPr="00CD467E">
              <w:rPr>
                <w:rFonts w:ascii="Times New Roman" w:hAnsi="Times New Roman" w:cs="Times New Roman"/>
                <w:i/>
                <w:sz w:val="24"/>
                <w:szCs w:val="24"/>
              </w:rPr>
              <w:t>не предусмотрено</w:t>
            </w: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внеаудиторная самостоятельная работа: работа над материалом учебника, выполнение индивидуальных заданий, творческие работы разных видов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D467E" w:rsidRPr="00CD467E" w:rsidTr="008D3BB5">
        <w:trPr>
          <w:trHeight w:val="861"/>
        </w:trPr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дополнительная работа над завершением программного задания под руководством преподавателя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D467E" w:rsidRPr="00CD467E" w:rsidTr="008D3BB5">
        <w:tc>
          <w:tcPr>
            <w:tcW w:w="4923" w:type="dxa"/>
          </w:tcPr>
          <w:p w:rsidR="00CD467E" w:rsidRPr="00CD467E" w:rsidRDefault="00CD467E" w:rsidP="00CD467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933" w:type="dxa"/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42" w:type="dxa"/>
            <w:tcBorders>
              <w:righ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  <w:tc>
          <w:tcPr>
            <w:tcW w:w="1142" w:type="dxa"/>
            <w:tcBorders>
              <w:left w:val="single" w:sz="4" w:space="0" w:color="auto"/>
            </w:tcBorders>
          </w:tcPr>
          <w:p w:rsidR="00CD467E" w:rsidRPr="00CD467E" w:rsidRDefault="00CD467E" w:rsidP="00CD46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</w:tr>
    </w:tbl>
    <w:p w:rsidR="001F50E7" w:rsidRPr="0043106C" w:rsidRDefault="001F50E7" w:rsidP="001F50E7">
      <w:pPr>
        <w:pStyle w:val="2"/>
        <w:widowControl w:val="0"/>
        <w:ind w:left="0" w:firstLine="720"/>
        <w:rPr>
          <w:rFonts w:ascii="Times New Roman" w:hAnsi="Times New Roman"/>
          <w:bCs/>
          <w:sz w:val="24"/>
          <w:szCs w:val="24"/>
        </w:rPr>
      </w:pPr>
    </w:p>
    <w:p w:rsidR="00531C65" w:rsidRPr="00205FB6" w:rsidRDefault="00531C65" w:rsidP="00205FB6">
      <w:pPr>
        <w:tabs>
          <w:tab w:val="left" w:pos="1354"/>
        </w:tabs>
        <w:rPr>
          <w:rFonts w:ascii="Times New Roman" w:hAnsi="Times New Roman"/>
          <w:sz w:val="24"/>
          <w:szCs w:val="24"/>
        </w:rPr>
        <w:sectPr w:rsidR="00531C65" w:rsidRPr="00205FB6" w:rsidSect="003C661E">
          <w:pgSz w:w="16838" w:h="11906" w:orient="landscape"/>
          <w:pgMar w:top="850" w:right="1134" w:bottom="1701" w:left="1134" w:header="708" w:footer="708" w:gutter="0"/>
          <w:cols w:space="720"/>
          <w:docGrid w:linePitch="299"/>
        </w:sectPr>
      </w:pPr>
    </w:p>
    <w:p w:rsidR="00CD467E" w:rsidRDefault="00531C65" w:rsidP="00CD4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  <w:r w:rsidRPr="00080D91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учебной дисциплины</w:t>
      </w:r>
      <w:r w:rsidR="00810915" w:rsidRPr="00080D91">
        <w:rPr>
          <w:rFonts w:ascii="Times New Roman" w:eastAsia="TimesNewRomanPS-BoldMT" w:hAnsi="Times New Roman"/>
          <w:bCs/>
          <w:sz w:val="24"/>
          <w:szCs w:val="24"/>
        </w:rPr>
        <w:t xml:space="preserve"> </w:t>
      </w:r>
    </w:p>
    <w:p w:rsidR="00707881" w:rsidRPr="00331313" w:rsidRDefault="00707881" w:rsidP="00CD46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D91">
        <w:rPr>
          <w:rFonts w:ascii="Times New Roman" w:hAnsi="Times New Roman"/>
          <w:sz w:val="24"/>
          <w:szCs w:val="24"/>
        </w:rPr>
        <w:t>ОП.01. Рисунок</w:t>
      </w:r>
    </w:p>
    <w:p w:rsidR="005E0FED" w:rsidRPr="00080D91" w:rsidRDefault="005E0FED" w:rsidP="0070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9356"/>
        <w:gridCol w:w="1417"/>
        <w:gridCol w:w="1418"/>
      </w:tblGrid>
      <w:tr w:rsidR="008D7CDC" w:rsidRPr="00080D91" w:rsidTr="008D7CDC">
        <w:trPr>
          <w:cantSplit/>
          <w:trHeight w:val="1134"/>
        </w:trPr>
        <w:tc>
          <w:tcPr>
            <w:tcW w:w="3402" w:type="dxa"/>
          </w:tcPr>
          <w:p w:rsidR="008D7CDC" w:rsidRPr="00FB48EE" w:rsidRDefault="008D7CDC" w:rsidP="00F331B8">
            <w:pPr>
              <w:tabs>
                <w:tab w:val="left" w:pos="0"/>
              </w:tabs>
              <w:spacing w:after="0" w:line="240" w:lineRule="auto"/>
              <w:ind w:left="175" w:right="179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356" w:type="dxa"/>
          </w:tcPr>
          <w:p w:rsidR="008D7CDC" w:rsidRPr="00FB48EE" w:rsidRDefault="008D7CDC" w:rsidP="00F33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8E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 материала, практические занятия</w:t>
            </w:r>
            <w:r w:rsidRPr="00FB48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FB48EE">
              <w:rPr>
                <w:rFonts w:ascii="Times New Roman" w:hAnsi="Times New Roman"/>
                <w:b/>
                <w:sz w:val="24"/>
                <w:szCs w:val="24"/>
              </w:rPr>
              <w:t>дополнительная работа над завершением программного задания под руководством преподавателя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самостоятельная работа обучающихся, индивидуальный проект (если предусмотрено)</w:t>
            </w:r>
          </w:p>
        </w:tc>
        <w:tc>
          <w:tcPr>
            <w:tcW w:w="1417" w:type="dxa"/>
          </w:tcPr>
          <w:p w:rsidR="008D7CDC" w:rsidRPr="00FB48EE" w:rsidRDefault="008D7CDC" w:rsidP="00080D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418" w:type="dxa"/>
          </w:tcPr>
          <w:p w:rsidR="008D7CDC" w:rsidRPr="00FB48EE" w:rsidRDefault="008D7CDC" w:rsidP="00080D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B6508C" w:rsidRPr="00080D91" w:rsidTr="00783845">
        <w:trPr>
          <w:trHeight w:val="363"/>
        </w:trPr>
        <w:tc>
          <w:tcPr>
            <w:tcW w:w="15593" w:type="dxa"/>
            <w:gridSpan w:val="4"/>
          </w:tcPr>
          <w:p w:rsidR="00B6508C" w:rsidRDefault="00B6508C" w:rsidP="00F33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курс 1 семестр</w:t>
            </w:r>
          </w:p>
        </w:tc>
      </w:tr>
      <w:tr w:rsidR="00CD467E" w:rsidRPr="00080D91" w:rsidTr="00CD467E">
        <w:trPr>
          <w:trHeight w:val="255"/>
        </w:trPr>
        <w:tc>
          <w:tcPr>
            <w:tcW w:w="3402" w:type="dxa"/>
            <w:vMerge w:val="restart"/>
          </w:tcPr>
          <w:p w:rsidR="00CD467E" w:rsidRPr="00B6508C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 </w:t>
            </w:r>
            <w:r w:rsidRPr="0005272A">
              <w:rPr>
                <w:rFonts w:ascii="Times New Roman" w:hAnsi="Times New Roman"/>
                <w:b/>
                <w:sz w:val="24"/>
                <w:szCs w:val="24"/>
              </w:rPr>
              <w:t>Натюрморт из предметов быта</w:t>
            </w:r>
            <w:r w:rsidRPr="0005272A">
              <w:rPr>
                <w:rFonts w:ascii="Times New Roman" w:hAnsi="Times New Roman"/>
                <w:sz w:val="24"/>
                <w:szCs w:val="24"/>
              </w:rPr>
              <w:t xml:space="preserve"> (ознакомление с уровнем подготовки каждого студента)</w:t>
            </w:r>
          </w:p>
        </w:tc>
        <w:tc>
          <w:tcPr>
            <w:tcW w:w="9356" w:type="dxa"/>
            <w:vAlign w:val="center"/>
          </w:tcPr>
          <w:p w:rsidR="00CD467E" w:rsidRPr="0005272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77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</w:tr>
      <w:tr w:rsidR="00CD467E" w:rsidRPr="00080D91" w:rsidTr="008D7CDC">
        <w:trPr>
          <w:trHeight w:val="2475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vAlign w:val="center"/>
          </w:tcPr>
          <w:p w:rsidR="00CD467E" w:rsidRPr="0005272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272A">
              <w:rPr>
                <w:rFonts w:ascii="Times New Roman" w:hAnsi="Times New Roman"/>
                <w:b/>
              </w:rPr>
              <w:t>Натюрморт из предметов быта</w:t>
            </w:r>
            <w:r>
              <w:rPr>
                <w:rFonts w:ascii="Times New Roman" w:hAnsi="Times New Roman"/>
              </w:rPr>
              <w:t>:</w:t>
            </w:r>
          </w:p>
          <w:p w:rsidR="00CD467E" w:rsidRPr="001F123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</w:t>
            </w:r>
            <w:r w:rsidRPr="001F123A">
              <w:rPr>
                <w:rFonts w:ascii="Times New Roman" w:hAnsi="Times New Roman"/>
                <w:sz w:val="24"/>
                <w:szCs w:val="24"/>
              </w:rPr>
              <w:t>нка или чугунок, полбу</w:t>
            </w:r>
            <w:r w:rsidRPr="001F123A">
              <w:rPr>
                <w:rFonts w:ascii="Times New Roman" w:hAnsi="Times New Roman"/>
                <w:sz w:val="24"/>
                <w:szCs w:val="24"/>
              </w:rPr>
              <w:softHyphen/>
              <w:t>ханки хлеба, деревянная ложка или доска для хлеба на фоне деревянного сита и драпировки.</w:t>
            </w:r>
          </w:p>
          <w:p w:rsidR="00CD467E" w:rsidRPr="001F123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123A">
              <w:rPr>
                <w:rFonts w:ascii="Times New Roman" w:hAnsi="Times New Roman"/>
                <w:sz w:val="24"/>
                <w:szCs w:val="24"/>
              </w:rPr>
              <w:t>- компоновка натюрморта, его местоположение в пространстве</w:t>
            </w:r>
            <w:r w:rsidRPr="001F123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1F123A">
              <w:rPr>
                <w:rFonts w:ascii="Times New Roman" w:hAnsi="Times New Roman"/>
                <w:sz w:val="24"/>
                <w:szCs w:val="24"/>
              </w:rPr>
              <w:t>пропорции и характер предметов, соподчинение главного и второстепенного, средства линейной и воздушной перспективы, "лепка" формы предмета в пространстве средствами светотени, тон, материальность предметов, характер складок драпиров</w:t>
            </w:r>
            <w:r w:rsidRPr="001F123A">
              <w:rPr>
                <w:rFonts w:ascii="Times New Roman" w:hAnsi="Times New Roman"/>
                <w:sz w:val="24"/>
                <w:szCs w:val="24"/>
              </w:rPr>
              <w:softHyphen/>
              <w:t>ки.</w:t>
            </w:r>
          </w:p>
          <w:p w:rsidR="00CD467E" w:rsidRP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- 1/2 листа. Освещение верхнее, боковое. Решение тональное</w:t>
            </w:r>
            <w:r w:rsidRPr="001F123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201"/>
        </w:trPr>
        <w:tc>
          <w:tcPr>
            <w:tcW w:w="3402" w:type="dxa"/>
            <w:vMerge w:val="restart"/>
          </w:tcPr>
          <w:p w:rsidR="00CD467E" w:rsidRPr="00B6508C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r w:rsidRPr="00B44DF3">
              <w:rPr>
                <w:rFonts w:ascii="Times New Roman" w:hAnsi="Times New Roman"/>
                <w:b/>
                <w:sz w:val="24"/>
                <w:szCs w:val="24"/>
              </w:rPr>
              <w:t>Постановка из проволочных геометрических тел на одной плоскости: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 xml:space="preserve"> цилиндр, призма, конус и т.д.</w:t>
            </w:r>
          </w:p>
        </w:tc>
        <w:tc>
          <w:tcPr>
            <w:tcW w:w="9356" w:type="dxa"/>
          </w:tcPr>
          <w:p w:rsidR="00CD467E" w:rsidRPr="004445CD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8077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807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</w:tr>
      <w:tr w:rsidR="00CD467E" w:rsidRPr="00080D91" w:rsidTr="00F331B8">
        <w:trPr>
          <w:trHeight w:val="1390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Pr="001F123A" w:rsidRDefault="00CD467E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3A">
              <w:rPr>
                <w:rFonts w:ascii="Times New Roman" w:hAnsi="Times New Roman"/>
                <w:b/>
                <w:sz w:val="24"/>
                <w:szCs w:val="24"/>
              </w:rPr>
              <w:t>Постановка из проволочных геометрических тел.</w:t>
            </w:r>
            <w:r w:rsidRPr="001F123A">
              <w:rPr>
                <w:rFonts w:ascii="Times New Roman" w:hAnsi="Times New Roman"/>
                <w:sz w:val="24"/>
                <w:szCs w:val="24"/>
              </w:rPr>
              <w:t xml:space="preserve"> Задача – построение геометрических тел в пространстве, пропорциональные отношения, перспективные сокращения – линейно-конструктивная моделировка сквозной прорисовки. Изучение перспективных сокращений при рисовании геометрических тел.</w:t>
            </w:r>
          </w:p>
          <w:p w:rsidR="00CD467E" w:rsidRPr="00CD467E" w:rsidRDefault="00CD467E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- 1/2 листа. Р</w:t>
            </w:r>
            <w:r>
              <w:rPr>
                <w:rFonts w:ascii="Times New Roman" w:hAnsi="Times New Roman"/>
                <w:sz w:val="24"/>
                <w:szCs w:val="24"/>
              </w:rPr>
              <w:t>ешение линейно- конструктивное.</w:t>
            </w:r>
          </w:p>
        </w:tc>
        <w:tc>
          <w:tcPr>
            <w:tcW w:w="1417" w:type="dxa"/>
            <w:vMerge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8049F3">
        <w:trPr>
          <w:trHeight w:val="987"/>
        </w:trPr>
        <w:tc>
          <w:tcPr>
            <w:tcW w:w="3402" w:type="dxa"/>
            <w:vMerge/>
          </w:tcPr>
          <w:p w:rsidR="00783845" w:rsidRDefault="00783845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783845" w:rsidRDefault="00783845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Нанесение светотени. Детальная проработка рисунка. Обобщение. Завершение задания.</w:t>
            </w:r>
          </w:p>
          <w:p w:rsidR="00783845" w:rsidRPr="00B6508C" w:rsidRDefault="00783845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Наброски и зарисовки предметов быта.</w:t>
            </w:r>
          </w:p>
        </w:tc>
        <w:tc>
          <w:tcPr>
            <w:tcW w:w="1417" w:type="dxa"/>
          </w:tcPr>
          <w:p w:rsidR="00783845" w:rsidRPr="00880774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</w:tcPr>
          <w:p w:rsidR="00783845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8D7CDC">
        <w:trPr>
          <w:trHeight w:val="1830"/>
        </w:trPr>
        <w:tc>
          <w:tcPr>
            <w:tcW w:w="3402" w:type="dxa"/>
            <w:vMerge w:val="restart"/>
          </w:tcPr>
          <w:p w:rsidR="00783845" w:rsidRPr="005650D0" w:rsidRDefault="00783845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3.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Натюрморт из 3-4 гипсовых геометрических тел (</w:t>
            </w:r>
            <w:r w:rsidRPr="005650D0">
              <w:rPr>
                <w:rFonts w:ascii="Times New Roman" w:hAnsi="Times New Roman"/>
                <w:sz w:val="24"/>
                <w:szCs w:val="24"/>
              </w:rPr>
              <w:t>сквозная прорисовка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356" w:type="dxa"/>
          </w:tcPr>
          <w:p w:rsid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783845" w:rsidRPr="001F123A" w:rsidRDefault="00783845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3A">
              <w:rPr>
                <w:rFonts w:ascii="Times New Roman" w:hAnsi="Times New Roman"/>
                <w:b/>
                <w:sz w:val="24"/>
                <w:szCs w:val="24"/>
              </w:rPr>
              <w:t>Натюрморт из 3-4 гипсовых геометрических тел (сквозная прорисовка)</w:t>
            </w:r>
            <w:r w:rsidRPr="001F123A">
              <w:rPr>
                <w:rFonts w:ascii="Times New Roman" w:hAnsi="Times New Roman"/>
                <w:sz w:val="24"/>
                <w:szCs w:val="24"/>
              </w:rPr>
              <w:t>, включающий куб, призму, пирамиду или шар, ставится значительно ниже</w:t>
            </w:r>
          </w:p>
          <w:p w:rsidR="00783845" w:rsidRPr="001F123A" w:rsidRDefault="00783845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123A">
              <w:rPr>
                <w:rFonts w:ascii="Times New Roman" w:hAnsi="Times New Roman"/>
                <w:sz w:val="24"/>
                <w:szCs w:val="24"/>
              </w:rPr>
              <w:t>- взаимное расположение предметов, положения их в пространстве и по отношению к линии горизонта, определение место</w:t>
            </w:r>
            <w:r w:rsidRPr="001F123A">
              <w:rPr>
                <w:rFonts w:ascii="Times New Roman" w:hAnsi="Times New Roman"/>
                <w:sz w:val="24"/>
                <w:szCs w:val="24"/>
              </w:rPr>
              <w:softHyphen/>
              <w:t>нахождения собственных и падающих теней, передача конструкции предметов, легкой светотени, уровня горизонта.</w:t>
            </w:r>
          </w:p>
          <w:p w:rsidR="00783845" w:rsidRPr="00783845" w:rsidRDefault="00783845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-1/2 листа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17" w:type="dxa"/>
          </w:tcPr>
          <w:p w:rsidR="00783845" w:rsidRPr="00880774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77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Merge w:val="restart"/>
          </w:tcPr>
          <w:p w:rsidR="00783845" w:rsidRPr="00880774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</w:tr>
      <w:tr w:rsidR="00783845" w:rsidRPr="00080D91" w:rsidTr="00F331B8">
        <w:trPr>
          <w:trHeight w:val="461"/>
        </w:trPr>
        <w:tc>
          <w:tcPr>
            <w:tcW w:w="3402" w:type="dxa"/>
            <w:vMerge/>
          </w:tcPr>
          <w:p w:rsidR="00783845" w:rsidRDefault="00783845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783845" w:rsidRPr="001F123A" w:rsidRDefault="00783845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B6508C">
              <w:rPr>
                <w:rFonts w:ascii="Times New Roman" w:hAnsi="Times New Roman"/>
                <w:sz w:val="24"/>
                <w:szCs w:val="24"/>
              </w:rPr>
              <w:t>Детальна проработка рисунка. Обобщение. Наброски и зарисовки геометрических тел.</w:t>
            </w:r>
          </w:p>
        </w:tc>
        <w:tc>
          <w:tcPr>
            <w:tcW w:w="1417" w:type="dxa"/>
          </w:tcPr>
          <w:p w:rsidR="00783845" w:rsidRPr="00880774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</w:tcPr>
          <w:p w:rsidR="00783845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186"/>
        </w:trPr>
        <w:tc>
          <w:tcPr>
            <w:tcW w:w="3402" w:type="dxa"/>
            <w:vMerge w:val="restart"/>
          </w:tcPr>
          <w:p w:rsidR="00CD467E" w:rsidRPr="00C85D90" w:rsidRDefault="00CD467E" w:rsidP="00F33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Натюрморт из</w:t>
            </w:r>
          </w:p>
          <w:p w:rsidR="00CD467E" w:rsidRPr="00080D91" w:rsidRDefault="00CD467E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3-4-х гипсовых геометрических тел</w:t>
            </w:r>
            <w:r w:rsidRPr="005650D0">
              <w:rPr>
                <w:rFonts w:ascii="Times New Roman" w:hAnsi="Times New Roman"/>
                <w:sz w:val="24"/>
                <w:szCs w:val="24"/>
              </w:rPr>
              <w:t xml:space="preserve"> (светотеневой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356" w:type="dxa"/>
          </w:tcPr>
          <w:p w:rsidR="00CD467E" w:rsidRPr="00080D91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77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</w:tr>
      <w:tr w:rsidR="00CD467E" w:rsidRPr="00080D91" w:rsidTr="00F331B8">
        <w:trPr>
          <w:trHeight w:val="2174"/>
        </w:trPr>
        <w:tc>
          <w:tcPr>
            <w:tcW w:w="3402" w:type="dxa"/>
            <w:vMerge/>
          </w:tcPr>
          <w:p w:rsidR="00CD467E" w:rsidRDefault="00CD467E" w:rsidP="00F33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Pr="001F123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123A">
              <w:rPr>
                <w:rFonts w:ascii="Times New Roman" w:hAnsi="Times New Roman"/>
                <w:b/>
                <w:sz w:val="24"/>
                <w:szCs w:val="24"/>
              </w:rPr>
              <w:t>Натюрморт из 3-4-х гипсовых геометрических тел, поставлен</w:t>
            </w:r>
            <w:r w:rsidRPr="001F123A">
              <w:rPr>
                <w:rFonts w:ascii="Times New Roman" w:hAnsi="Times New Roman"/>
                <w:b/>
                <w:sz w:val="24"/>
                <w:szCs w:val="24"/>
              </w:rPr>
              <w:softHyphen/>
              <w:t>ных ниже линии горизонта (светотеневой)</w:t>
            </w:r>
            <w:r w:rsidRPr="001F123A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Задача</w:t>
            </w:r>
            <w:r w:rsidRPr="001F123A">
              <w:rPr>
                <w:rFonts w:ascii="Times New Roman" w:hAnsi="Times New Roman"/>
                <w:sz w:val="24"/>
                <w:szCs w:val="24"/>
              </w:rPr>
              <w:t>- законы светотени: свет, полутон, тень, рефлекс, тени падающие и собственные, передача тонких светоте</w:t>
            </w:r>
            <w:r w:rsidRPr="001F123A">
              <w:rPr>
                <w:rFonts w:ascii="Times New Roman" w:hAnsi="Times New Roman"/>
                <w:sz w:val="24"/>
                <w:szCs w:val="24"/>
              </w:rPr>
              <w:softHyphen/>
              <w:t>невых и тональных отношений в зависимости от удаленности предметов от источника света, воздействия отраженного света</w:t>
            </w:r>
          </w:p>
          <w:p w:rsidR="00CD467E" w:rsidRPr="001F123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-1/2 листа. Освещение верх</w:t>
            </w:r>
            <w:r w:rsidRPr="001F123A">
              <w:rPr>
                <w:rFonts w:ascii="Times New Roman" w:hAnsi="Times New Roman"/>
                <w:sz w:val="24"/>
                <w:szCs w:val="24"/>
              </w:rPr>
              <w:softHyphen/>
              <w:t>нее, боковое. Решение тональное.</w:t>
            </w:r>
          </w:p>
          <w:p w:rsidR="00CD467E" w:rsidRP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Примечание. Предварительно выполнить на полях листа наброски группы предметов</w:t>
            </w:r>
          </w:p>
        </w:tc>
        <w:tc>
          <w:tcPr>
            <w:tcW w:w="1417" w:type="dxa"/>
            <w:vMerge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F331B8">
        <w:trPr>
          <w:trHeight w:val="235"/>
        </w:trPr>
        <w:tc>
          <w:tcPr>
            <w:tcW w:w="3402" w:type="dxa"/>
            <w:vMerge/>
          </w:tcPr>
          <w:p w:rsidR="00783845" w:rsidRDefault="00783845" w:rsidP="00F331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783845" w:rsidRPr="008049F3" w:rsidRDefault="00783845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8049F3">
              <w:rPr>
                <w:rFonts w:ascii="Times New Roman" w:hAnsi="Times New Roman"/>
                <w:sz w:val="24"/>
                <w:szCs w:val="24"/>
              </w:rPr>
              <w:t>Наброски и зарисовки группы предметов.</w:t>
            </w:r>
          </w:p>
        </w:tc>
        <w:tc>
          <w:tcPr>
            <w:tcW w:w="1417" w:type="dxa"/>
          </w:tcPr>
          <w:p w:rsidR="00783845" w:rsidRPr="00880774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</w:tcPr>
          <w:p w:rsidR="00783845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195"/>
        </w:trPr>
        <w:tc>
          <w:tcPr>
            <w:tcW w:w="3402" w:type="dxa"/>
            <w:vMerge w:val="restart"/>
          </w:tcPr>
          <w:p w:rsidR="00CD467E" w:rsidRPr="00C85D90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5.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Рисунок шара на кубе.</w:t>
            </w:r>
          </w:p>
        </w:tc>
        <w:tc>
          <w:tcPr>
            <w:tcW w:w="9356" w:type="dxa"/>
          </w:tcPr>
          <w:p w:rsidR="00CD467E" w:rsidRPr="001F123A" w:rsidRDefault="00CD467E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77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88077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</w:tcPr>
          <w:p w:rsidR="00CD467E" w:rsidRPr="00783845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D467E" w:rsidRPr="00080D91" w:rsidTr="00F331B8">
        <w:trPr>
          <w:trHeight w:val="1888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Default="00CD467E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23A">
              <w:rPr>
                <w:rFonts w:ascii="Times New Roman" w:hAnsi="Times New Roman"/>
                <w:b/>
                <w:sz w:val="24"/>
                <w:szCs w:val="24"/>
              </w:rPr>
              <w:t>Шар на кубе</w:t>
            </w:r>
            <w:r>
              <w:rPr>
                <w:rFonts w:ascii="Times New Roman" w:hAnsi="Times New Roman"/>
                <w:sz w:val="24"/>
                <w:szCs w:val="24"/>
              </w:rPr>
              <w:t>. Задача – у</w:t>
            </w:r>
            <w:r w:rsidRPr="00454AAE">
              <w:rPr>
                <w:rFonts w:ascii="Times New Roman" w:hAnsi="Times New Roman"/>
                <w:sz w:val="24"/>
                <w:szCs w:val="24"/>
              </w:rPr>
              <w:t xml:space="preserve">своение </w:t>
            </w:r>
            <w:r>
              <w:rPr>
                <w:rFonts w:ascii="Times New Roman" w:hAnsi="Times New Roman"/>
                <w:sz w:val="24"/>
                <w:szCs w:val="24"/>
              </w:rPr>
              <w:t>закона</w:t>
            </w:r>
            <w:r w:rsidRPr="00454AAE">
              <w:rPr>
                <w:rFonts w:ascii="Times New Roman" w:hAnsi="Times New Roman"/>
                <w:sz w:val="24"/>
                <w:szCs w:val="24"/>
              </w:rPr>
              <w:t xml:space="preserve"> светотени: свет, полутон, тень, рефлекс, тени падающие и собственные, передача тонких светоте</w:t>
            </w:r>
            <w:r w:rsidRPr="00454AAE">
              <w:rPr>
                <w:rFonts w:ascii="Times New Roman" w:hAnsi="Times New Roman"/>
                <w:sz w:val="24"/>
                <w:szCs w:val="24"/>
              </w:rPr>
              <w:softHyphen/>
              <w:t>невых и тональных отношений в зависимости от удаленности предметов от источника света, воздействия отраженного света, культура штриха</w:t>
            </w:r>
            <w:r>
              <w:rPr>
                <w:rFonts w:ascii="Times New Roman" w:hAnsi="Times New Roman"/>
                <w:sz w:val="24"/>
                <w:szCs w:val="24"/>
              </w:rPr>
              <w:t>, передача материальности</w:t>
            </w:r>
            <w:r w:rsidRPr="00454AAE">
              <w:rPr>
                <w:rFonts w:ascii="Times New Roman" w:hAnsi="Times New Roman"/>
                <w:sz w:val="24"/>
                <w:szCs w:val="24"/>
              </w:rPr>
              <w:t>: решение большого простран</w:t>
            </w:r>
            <w:r w:rsidRPr="00454AAE">
              <w:rPr>
                <w:rFonts w:ascii="Times New Roman" w:hAnsi="Times New Roman"/>
                <w:sz w:val="24"/>
                <w:szCs w:val="24"/>
              </w:rPr>
              <w:softHyphen/>
              <w:t>ства фона без белых полей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467E" w:rsidRPr="00CD467E" w:rsidRDefault="00CD467E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123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-1/2 листа. Освещение верх</w:t>
            </w:r>
            <w:r w:rsidRPr="001F123A">
              <w:rPr>
                <w:rFonts w:ascii="Times New Roman" w:hAnsi="Times New Roman"/>
                <w:sz w:val="24"/>
                <w:szCs w:val="24"/>
              </w:rPr>
              <w:softHyphen/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ее, боковое. Решение тональное.</w:t>
            </w:r>
          </w:p>
        </w:tc>
        <w:tc>
          <w:tcPr>
            <w:tcW w:w="1417" w:type="dxa"/>
            <w:vMerge/>
          </w:tcPr>
          <w:p w:rsidR="00CD467E" w:rsidRP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8049F3">
        <w:trPr>
          <w:trHeight w:val="561"/>
        </w:trPr>
        <w:tc>
          <w:tcPr>
            <w:tcW w:w="3402" w:type="dxa"/>
            <w:vMerge/>
          </w:tcPr>
          <w:p w:rsidR="00783845" w:rsidRDefault="00783845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783845" w:rsidRPr="008049F3" w:rsidRDefault="00783845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8049F3">
              <w:rPr>
                <w:rFonts w:ascii="Times New Roman" w:hAnsi="Times New Roman"/>
                <w:sz w:val="24"/>
                <w:szCs w:val="24"/>
              </w:rPr>
              <w:t>Анализ формы шара. Обобщение. Завершение работы.</w:t>
            </w:r>
          </w:p>
          <w:p w:rsidR="00783845" w:rsidRPr="001F123A" w:rsidRDefault="00783845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9F3">
              <w:rPr>
                <w:rFonts w:ascii="Times New Roman" w:hAnsi="Times New Roman"/>
                <w:sz w:val="24"/>
                <w:szCs w:val="24"/>
              </w:rPr>
              <w:t>Самостоятельное выполнение конструктивного построения и тонального рисунка гипсовых геометрических тел (шар, цилиндр, куб, конус) с сечениями.</w:t>
            </w:r>
          </w:p>
        </w:tc>
        <w:tc>
          <w:tcPr>
            <w:tcW w:w="1417" w:type="dxa"/>
          </w:tcPr>
          <w:p w:rsidR="00783845" w:rsidRPr="00CE02D7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</w:tcPr>
          <w:p w:rsidR="00783845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219"/>
        </w:trPr>
        <w:tc>
          <w:tcPr>
            <w:tcW w:w="3402" w:type="dxa"/>
            <w:vMerge w:val="restart"/>
          </w:tcPr>
          <w:p w:rsidR="00CD467E" w:rsidRPr="00C85D90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 xml:space="preserve">Рисунок висящей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драпировки</w:t>
            </w:r>
          </w:p>
        </w:tc>
        <w:tc>
          <w:tcPr>
            <w:tcW w:w="9356" w:type="dxa"/>
          </w:tcPr>
          <w:p w:rsidR="00CD467E" w:rsidRPr="00EA58D5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77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D467E" w:rsidRPr="00080D91" w:rsidTr="008D7CDC">
        <w:trPr>
          <w:trHeight w:val="2940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Pr="00EA58D5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Рисунок складок ткани. </w:t>
            </w:r>
            <w:r w:rsidRPr="00EA58D5">
              <w:rPr>
                <w:rFonts w:ascii="Times New Roman" w:hAnsi="Times New Roman"/>
                <w:sz w:val="24"/>
                <w:szCs w:val="24"/>
              </w:rPr>
              <w:t>Драпировка прикреплена к стене в двух точках на разной высоте. Рисунку предшествует беседа о складках, характере складок (свободно</w:t>
            </w:r>
            <w:r w:rsidRPr="00EA58D5">
              <w:rPr>
                <w:rFonts w:ascii="Times New Roman" w:hAnsi="Times New Roman"/>
                <w:sz w:val="24"/>
                <w:szCs w:val="24"/>
              </w:rPr>
              <w:softHyphen/>
              <w:t>висящие, обвертывающие, натяжные).</w:t>
            </w:r>
          </w:p>
          <w:p w:rsidR="00CD467E" w:rsidRPr="006B4960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0">
              <w:rPr>
                <w:rFonts w:ascii="Times New Roman" w:hAnsi="Times New Roman"/>
                <w:sz w:val="24"/>
                <w:szCs w:val="24"/>
              </w:rPr>
              <w:t>Задача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усвоить</w:t>
            </w:r>
            <w:r w:rsidRPr="006B49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B4960">
              <w:rPr>
                <w:rFonts w:ascii="Times New Roman" w:hAnsi="Times New Roman"/>
                <w:sz w:val="24"/>
                <w:szCs w:val="24"/>
              </w:rPr>
              <w:t>аконы светотени: свет, полутон, тень, рефлекс, тени падающие и собственные, передача тонких светоте</w:t>
            </w:r>
            <w:r w:rsidRPr="006B4960">
              <w:rPr>
                <w:rFonts w:ascii="Times New Roman" w:hAnsi="Times New Roman"/>
                <w:sz w:val="24"/>
                <w:szCs w:val="24"/>
              </w:rPr>
              <w:softHyphen/>
              <w:t xml:space="preserve">невых и тональных отношений в зависимости от удаленности плоскости от источника света, воздействия отраженного света, характер складок ткани передача характера складок ткани, их формы и провисания. </w:t>
            </w:r>
          </w:p>
          <w:p w:rsidR="00CD467E" w:rsidRP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58D5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- 1/2 листа. Освещение верх</w:t>
            </w:r>
            <w:r w:rsidRPr="00EA58D5">
              <w:rPr>
                <w:rFonts w:ascii="Times New Roman" w:hAnsi="Times New Roman"/>
                <w:sz w:val="24"/>
                <w:szCs w:val="24"/>
              </w:rPr>
              <w:softHyphen/>
              <w:t>нее, боковое. Решение свет</w:t>
            </w:r>
            <w:r>
              <w:rPr>
                <w:rFonts w:ascii="Times New Roman" w:hAnsi="Times New Roman"/>
                <w:sz w:val="24"/>
                <w:szCs w:val="24"/>
              </w:rPr>
              <w:t>отеневое.</w:t>
            </w:r>
          </w:p>
        </w:tc>
        <w:tc>
          <w:tcPr>
            <w:tcW w:w="1417" w:type="dxa"/>
            <w:vMerge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049F3">
        <w:trPr>
          <w:trHeight w:val="673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049F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49F3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Передача материальности драпировки штриховкой. Обобщение. Завершение задания.</w:t>
            </w:r>
          </w:p>
        </w:tc>
        <w:tc>
          <w:tcPr>
            <w:tcW w:w="1417" w:type="dxa"/>
          </w:tcPr>
          <w:p w:rsidR="00894912" w:rsidRPr="00880774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713D" w:rsidRPr="00080D91" w:rsidTr="00783845">
        <w:trPr>
          <w:trHeight w:val="272"/>
        </w:trPr>
        <w:tc>
          <w:tcPr>
            <w:tcW w:w="12758" w:type="dxa"/>
            <w:gridSpan w:val="2"/>
          </w:tcPr>
          <w:p w:rsidR="0089713D" w:rsidRPr="0089713D" w:rsidRDefault="0089713D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713D"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1 семестр:</w:t>
            </w:r>
          </w:p>
        </w:tc>
        <w:tc>
          <w:tcPr>
            <w:tcW w:w="1417" w:type="dxa"/>
          </w:tcPr>
          <w:p w:rsidR="0089713D" w:rsidRDefault="0089713D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89713D" w:rsidRDefault="0089713D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049F3" w:rsidRPr="00080D91" w:rsidTr="008049F3">
        <w:trPr>
          <w:trHeight w:val="278"/>
        </w:trPr>
        <w:tc>
          <w:tcPr>
            <w:tcW w:w="15593" w:type="dxa"/>
            <w:gridSpan w:val="4"/>
          </w:tcPr>
          <w:p w:rsidR="008049F3" w:rsidRPr="008049F3" w:rsidRDefault="008049F3" w:rsidP="00F331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курс </w:t>
            </w:r>
            <w:r w:rsidRPr="00926E4F">
              <w:rPr>
                <w:rFonts w:ascii="Times New Roman" w:hAnsi="Times New Roman"/>
                <w:b/>
                <w:sz w:val="24"/>
                <w:szCs w:val="24"/>
              </w:rPr>
              <w:t>2 семестр</w:t>
            </w:r>
          </w:p>
        </w:tc>
      </w:tr>
      <w:tr w:rsidR="00CD467E" w:rsidRPr="00080D91" w:rsidTr="00CD467E">
        <w:trPr>
          <w:trHeight w:val="291"/>
        </w:trPr>
        <w:tc>
          <w:tcPr>
            <w:tcW w:w="3402" w:type="dxa"/>
            <w:vMerge w:val="restart"/>
          </w:tcPr>
          <w:p w:rsidR="00CD467E" w:rsidRPr="009507A9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7. </w:t>
            </w:r>
            <w:r w:rsidRPr="009507A9">
              <w:rPr>
                <w:rFonts w:ascii="Times New Roman" w:hAnsi="Times New Roman"/>
                <w:b/>
                <w:sz w:val="24"/>
                <w:szCs w:val="24"/>
              </w:rPr>
              <w:t xml:space="preserve">Рисунок гипсового орнамента растительного характера невысокого рельефа </w:t>
            </w:r>
          </w:p>
        </w:tc>
        <w:tc>
          <w:tcPr>
            <w:tcW w:w="9356" w:type="dxa"/>
          </w:tcPr>
          <w:p w:rsidR="00CD467E" w:rsidRPr="00080D91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77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vMerge w:val="restart"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</w:tr>
      <w:tr w:rsidR="00CD467E" w:rsidRPr="00080D91" w:rsidTr="00972513">
        <w:trPr>
          <w:trHeight w:val="1959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Pr="00FA75B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5BA">
              <w:rPr>
                <w:rFonts w:ascii="Times New Roman" w:hAnsi="Times New Roman"/>
                <w:b/>
                <w:sz w:val="24"/>
                <w:szCs w:val="24"/>
              </w:rPr>
              <w:t>Рисунок гипсового орнамента растительного характера невысокого рельефа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D467E" w:rsidRPr="00FA75B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5BA">
              <w:rPr>
                <w:rFonts w:ascii="Times New Roman" w:hAnsi="Times New Roman"/>
                <w:sz w:val="24"/>
                <w:szCs w:val="24"/>
              </w:rPr>
              <w:t>Задача- построение симметричного или асимметричного орнамента, передача красоты и выразительности пластической формы орнамента соподчинение главного и второстепенного, представление о ракурсе, понятие о парных формах, навыки изображения формы штрихом,</w:t>
            </w:r>
            <w:r w:rsidRPr="00FA75BA"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>светотень, тон, материальность предметов</w:t>
            </w:r>
          </w:p>
          <w:p w:rsidR="00CD467E" w:rsidRP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5B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- 1/2 листа. Освещение верхнее, боковое. Ре</w:t>
            </w:r>
            <w:r>
              <w:rPr>
                <w:rFonts w:ascii="Times New Roman" w:hAnsi="Times New Roman"/>
                <w:sz w:val="24"/>
                <w:szCs w:val="24"/>
              </w:rPr>
              <w:t>шение тональное с учетом среды.</w:t>
            </w:r>
          </w:p>
        </w:tc>
        <w:tc>
          <w:tcPr>
            <w:tcW w:w="1417" w:type="dxa"/>
            <w:vMerge/>
          </w:tcPr>
          <w:p w:rsidR="00CD467E" w:rsidRPr="00880774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049F3">
        <w:trPr>
          <w:trHeight w:val="517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049F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49F3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8049F3">
              <w:rPr>
                <w:rFonts w:ascii="Times New Roman" w:hAnsi="Times New Roman"/>
                <w:bCs/>
                <w:sz w:val="24"/>
                <w:szCs w:val="24"/>
              </w:rPr>
              <w:t>Проверка тональных отношений. Обобщение и завершение рисунка.</w:t>
            </w:r>
          </w:p>
        </w:tc>
        <w:tc>
          <w:tcPr>
            <w:tcW w:w="1417" w:type="dxa"/>
          </w:tcPr>
          <w:p w:rsidR="00894912" w:rsidRPr="00880774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293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049F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49F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F67D34">
              <w:rPr>
                <w:rFonts w:ascii="Times New Roman" w:hAnsi="Times New Roman"/>
                <w:bCs/>
                <w:sz w:val="24"/>
                <w:szCs w:val="24"/>
              </w:rPr>
              <w:t>Рисунки гипсовых орнаментов в разных ракурсах.</w:t>
            </w:r>
          </w:p>
        </w:tc>
        <w:tc>
          <w:tcPr>
            <w:tcW w:w="1417" w:type="dxa"/>
          </w:tcPr>
          <w:p w:rsidR="00894912" w:rsidRPr="00CD467E" w:rsidRDefault="00894912" w:rsidP="00CD467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CD467E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242"/>
        </w:trPr>
        <w:tc>
          <w:tcPr>
            <w:tcW w:w="3402" w:type="dxa"/>
            <w:vMerge w:val="restart"/>
          </w:tcPr>
          <w:p w:rsidR="00CD467E" w:rsidRPr="00FA75BA" w:rsidRDefault="00CD467E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FA75BA">
              <w:rPr>
                <w:rFonts w:ascii="Times New Roman" w:hAnsi="Times New Roman"/>
                <w:b/>
                <w:sz w:val="24"/>
                <w:szCs w:val="24"/>
              </w:rPr>
              <w:t xml:space="preserve">Рисунок гипсового </w:t>
            </w:r>
            <w:r w:rsidRPr="00FA75B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орнамента высокого рельефа (розетка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356" w:type="dxa"/>
          </w:tcPr>
          <w:p w:rsidR="00CD467E" w:rsidRPr="00080D91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D467E" w:rsidRPr="00080D91" w:rsidTr="008D7CDC">
        <w:trPr>
          <w:trHeight w:val="1965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Pr="00FA75B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A75BA">
              <w:rPr>
                <w:rFonts w:ascii="Times New Roman" w:hAnsi="Times New Roman"/>
                <w:b/>
                <w:sz w:val="24"/>
                <w:szCs w:val="24"/>
              </w:rPr>
              <w:t>Рисунок гипсового орнамента высокого рельефа (розетка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A75BA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 xml:space="preserve"> Задача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>инейно-конструктивный метод построения пластической формы, тональное решение светотенью построение орнамента и передача пластической формы.</w:t>
            </w:r>
          </w:p>
          <w:p w:rsidR="00CD467E" w:rsidRPr="00FA75BA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5BA">
              <w:rPr>
                <w:rFonts w:ascii="Times New Roman" w:hAnsi="Times New Roman"/>
                <w:sz w:val="24"/>
                <w:szCs w:val="24"/>
              </w:rPr>
              <w:t xml:space="preserve">Материал - графитный карандаш. Размер -1/2 листа. Освещение искусственное. Решение тональное с учетом среды. </w:t>
            </w:r>
          </w:p>
          <w:p w:rsidR="00CD467E" w:rsidRPr="00CD467E" w:rsidRDefault="00CD467E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75BA">
              <w:rPr>
                <w:rFonts w:ascii="Times New Roman" w:hAnsi="Times New Roman"/>
                <w:sz w:val="24"/>
                <w:szCs w:val="24"/>
              </w:rPr>
              <w:t>Примечание. Предварительно выполнить на полях листа наброски группы предметов</w:t>
            </w:r>
            <w:r w:rsidRPr="00551BF1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  <w:vMerge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D7CDC">
        <w:trPr>
          <w:trHeight w:val="780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FA75BA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F67D34">
              <w:rPr>
                <w:rFonts w:ascii="Times New Roman" w:hAnsi="Times New Roman"/>
                <w:sz w:val="24"/>
                <w:szCs w:val="24"/>
              </w:rPr>
              <w:t>Тональное решение. Начало светотеневой проработки деталей. Передача материальности (гипса). Проверка проработки формы в тоне. Обобщение работы, завершение рисунка.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376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F67D34">
              <w:rPr>
                <w:rFonts w:ascii="Times New Roman" w:hAnsi="Times New Roman"/>
                <w:sz w:val="24"/>
                <w:szCs w:val="24"/>
              </w:rPr>
              <w:t>Конструктивные рисунки розеток при разном освещении.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267"/>
        </w:trPr>
        <w:tc>
          <w:tcPr>
            <w:tcW w:w="3402" w:type="dxa"/>
            <w:vMerge w:val="restart"/>
          </w:tcPr>
          <w:p w:rsidR="00CD467E" w:rsidRPr="00080D91" w:rsidRDefault="00CD467E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9.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Гипсовый архитектурный декор – ионики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6" w:type="dxa"/>
          </w:tcPr>
          <w:p w:rsidR="00CD467E" w:rsidRPr="00FA75BA" w:rsidRDefault="00CD467E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D467E" w:rsidRPr="00080D91" w:rsidTr="00972513">
        <w:trPr>
          <w:trHeight w:val="1037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Pr="00C85D90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Гипсовый архитектурный декор-ионики.</w:t>
            </w:r>
          </w:p>
          <w:p w:rsidR="00CD467E" w:rsidRP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Задача – передача предмета в пространстве, перспективные сокращения, лепка светотенью.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 xml:space="preserve"> Материал - графитный карандаш. Размер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75BA">
              <w:rPr>
                <w:rFonts w:ascii="Times New Roman" w:hAnsi="Times New Roman"/>
                <w:sz w:val="24"/>
                <w:szCs w:val="24"/>
              </w:rPr>
              <w:t>1/2 листа. Освещение искусственное. Р</w:t>
            </w:r>
            <w:r>
              <w:rPr>
                <w:rFonts w:ascii="Times New Roman" w:hAnsi="Times New Roman"/>
                <w:sz w:val="24"/>
                <w:szCs w:val="24"/>
              </w:rPr>
              <w:t>ешение тональное.</w:t>
            </w:r>
          </w:p>
        </w:tc>
        <w:tc>
          <w:tcPr>
            <w:tcW w:w="1417" w:type="dxa"/>
            <w:vMerge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D7CDC">
        <w:trPr>
          <w:trHeight w:val="548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F67D34" w:rsidRDefault="00894912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F67D34">
              <w:rPr>
                <w:rFonts w:ascii="Times New Roman" w:hAnsi="Times New Roman"/>
                <w:sz w:val="24"/>
                <w:szCs w:val="24"/>
              </w:rPr>
              <w:t>Легкое светотеневое решение объекта с учетом бокового освещения. Штриховка формы с учетом поверхностей розетки.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547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F67D34">
              <w:rPr>
                <w:rFonts w:ascii="Times New Roman" w:hAnsi="Times New Roman"/>
                <w:sz w:val="24"/>
                <w:szCs w:val="24"/>
              </w:rPr>
              <w:t>Конструктивные рисунки дорической капители в разных ракурсах. Материал по выбору.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285"/>
        </w:trPr>
        <w:tc>
          <w:tcPr>
            <w:tcW w:w="3402" w:type="dxa"/>
            <w:vMerge w:val="restart"/>
          </w:tcPr>
          <w:p w:rsidR="00CD467E" w:rsidRPr="00080D91" w:rsidRDefault="00CD467E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10.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Рисунок ионической полукапители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6" w:type="dxa"/>
          </w:tcPr>
          <w:p w:rsidR="00CD467E" w:rsidRPr="00080D91" w:rsidRDefault="00CD467E" w:rsidP="00F331B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D467E" w:rsidRPr="00080D91" w:rsidTr="00972513">
        <w:trPr>
          <w:trHeight w:val="1625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Default="00CD467E" w:rsidP="00F331B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Рисунок капители ионической.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 xml:space="preserve"> Капитель освещается источником света (софит). </w:t>
            </w:r>
          </w:p>
          <w:p w:rsidR="00CD467E" w:rsidRPr="00080D91" w:rsidRDefault="00CD467E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Задача – разбор конструктивного построения капители и взаимосвязи больших геометрических форм, пропорциональность, перспективные сокращения. Выявление большой формы предполагает линейно-конструкти</w:t>
            </w:r>
            <w:r>
              <w:rPr>
                <w:rFonts w:ascii="Times New Roman" w:hAnsi="Times New Roman"/>
                <w:sz w:val="24"/>
                <w:szCs w:val="24"/>
              </w:rPr>
              <w:t>вный рисунок, с поддержкой тона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467E" w:rsidRP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75B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-1/2 листа. Освещение искусственное.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ешение тональное. </w:t>
            </w:r>
          </w:p>
        </w:tc>
        <w:tc>
          <w:tcPr>
            <w:tcW w:w="1417" w:type="dxa"/>
            <w:vMerge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261D1B">
        <w:trPr>
          <w:trHeight w:val="531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261D1B" w:rsidRDefault="00894912" w:rsidP="00F331B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Передача материальности гипса. Обобщение. Завершение работе.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703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Default="00894912" w:rsidP="00F331B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261D1B">
              <w:rPr>
                <w:rFonts w:ascii="Times New Roman" w:hAnsi="Times New Roman"/>
                <w:sz w:val="24"/>
                <w:szCs w:val="24"/>
              </w:rPr>
              <w:t>Зарисовки капители ионического ордера в разных ракурсах. Материал – различный.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67E" w:rsidRPr="00080D91" w:rsidTr="00CD467E">
        <w:trPr>
          <w:trHeight w:val="221"/>
        </w:trPr>
        <w:tc>
          <w:tcPr>
            <w:tcW w:w="3402" w:type="dxa"/>
            <w:vMerge w:val="restart"/>
          </w:tcPr>
          <w:p w:rsidR="00CD467E" w:rsidRPr="00C85D90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11.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Натюрморт из предметов быта сложной формы стоящих на разноуровневых плоскостях.</w:t>
            </w:r>
          </w:p>
        </w:tc>
        <w:tc>
          <w:tcPr>
            <w:tcW w:w="9356" w:type="dxa"/>
          </w:tcPr>
          <w:p w:rsidR="00CD467E" w:rsidRPr="00080D91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vMerge w:val="restart"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D467E" w:rsidRPr="00080D91" w:rsidTr="00972513">
        <w:trPr>
          <w:trHeight w:val="2692"/>
        </w:trPr>
        <w:tc>
          <w:tcPr>
            <w:tcW w:w="3402" w:type="dxa"/>
            <w:vMerge/>
          </w:tcPr>
          <w:p w:rsidR="00CD467E" w:rsidRDefault="00CD467E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CD467E" w:rsidRPr="00AD46E9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46E9">
              <w:rPr>
                <w:rFonts w:ascii="Times New Roman" w:hAnsi="Times New Roman"/>
                <w:b/>
                <w:sz w:val="24"/>
                <w:szCs w:val="24"/>
              </w:rPr>
              <w:t>Тематический натюрморт из крупных предметов быта в интерьере (контрольная постановка)</w:t>
            </w:r>
          </w:p>
          <w:p w:rsid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46E9">
              <w:rPr>
                <w:rFonts w:ascii="Times New Roman" w:hAnsi="Times New Roman"/>
                <w:sz w:val="24"/>
                <w:szCs w:val="24"/>
              </w:rPr>
              <w:t>(например, колесо от телеги, сундук, ящик с инструментами, топор и т.п.; большой самовар, хлеб, чайник, баранки, драпировки).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 xml:space="preserve"> Натюрморт из предметов быта сложной формы. Постановка усложняется разноуровневым расположением предметов.</w:t>
            </w:r>
          </w:p>
          <w:p w:rsidR="00CD467E" w:rsidRPr="00AD46E9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 xml:space="preserve"> Задача – изображение предметов как единого целого в компоновке на листе, разбор пропорциональных отношений, взаимосвязи предметов, передача пространства, лепка светотенью – воздушная перспектива</w:t>
            </w:r>
          </w:p>
          <w:p w:rsidR="00CD467E" w:rsidRPr="00CD467E" w:rsidRDefault="00CD467E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46E9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- 1/2 листа. Освещение верх</w:t>
            </w:r>
            <w:r w:rsidRPr="00AD46E9">
              <w:rPr>
                <w:rFonts w:ascii="Times New Roman" w:hAnsi="Times New Roman"/>
                <w:sz w:val="24"/>
                <w:szCs w:val="24"/>
              </w:rPr>
              <w:softHyphen/>
              <w:t>нее, боковое. Решение тональное с учетом среды.</w:t>
            </w:r>
          </w:p>
        </w:tc>
        <w:tc>
          <w:tcPr>
            <w:tcW w:w="1417" w:type="dxa"/>
            <w:vMerge/>
          </w:tcPr>
          <w:p w:rsidR="00CD467E" w:rsidRPr="00B46197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467E" w:rsidRDefault="00CD467E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261D1B">
        <w:trPr>
          <w:trHeight w:val="493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261D1B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Пространственное решение натюрморта с учетом перспективы. Обобщение. Анализ работы. Завершение. Подготовка к просмотру.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415"/>
        </w:trPr>
        <w:tc>
          <w:tcPr>
            <w:tcW w:w="3402" w:type="dxa"/>
            <w:vMerge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AD46E9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261D1B">
              <w:rPr>
                <w:rFonts w:ascii="Times New Roman" w:hAnsi="Times New Roman"/>
                <w:sz w:val="24"/>
                <w:szCs w:val="24"/>
              </w:rPr>
              <w:t>Рисунки натюрмортов из разных предметов с передачей материальности.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713D" w:rsidRPr="00080D91" w:rsidTr="00783845">
        <w:trPr>
          <w:trHeight w:val="327"/>
        </w:trPr>
        <w:tc>
          <w:tcPr>
            <w:tcW w:w="12758" w:type="dxa"/>
            <w:gridSpan w:val="2"/>
          </w:tcPr>
          <w:p w:rsidR="0089713D" w:rsidRPr="00AD46E9" w:rsidRDefault="0089713D" w:rsidP="00F331B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 w:rsidR="00A21F31">
              <w:rPr>
                <w:rFonts w:ascii="Times New Roman" w:hAnsi="Times New Roman"/>
                <w:b/>
                <w:sz w:val="24"/>
                <w:szCs w:val="24"/>
              </w:rPr>
              <w:t>2 семестр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417" w:type="dxa"/>
          </w:tcPr>
          <w:p w:rsidR="0089713D" w:rsidRPr="008E55BA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1418" w:type="dxa"/>
          </w:tcPr>
          <w:p w:rsidR="0089713D" w:rsidRPr="008E55BA" w:rsidRDefault="0089713D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783845">
        <w:trPr>
          <w:trHeight w:val="327"/>
        </w:trPr>
        <w:tc>
          <w:tcPr>
            <w:tcW w:w="12758" w:type="dxa"/>
            <w:gridSpan w:val="2"/>
          </w:tcPr>
          <w:p w:rsidR="00783845" w:rsidRDefault="00783845" w:rsidP="00F331B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1 курс:</w:t>
            </w:r>
          </w:p>
        </w:tc>
        <w:tc>
          <w:tcPr>
            <w:tcW w:w="1417" w:type="dxa"/>
          </w:tcPr>
          <w:p w:rsidR="00783845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212</w:t>
            </w:r>
          </w:p>
        </w:tc>
        <w:tc>
          <w:tcPr>
            <w:tcW w:w="1418" w:type="dxa"/>
          </w:tcPr>
          <w:p w:rsidR="00783845" w:rsidRPr="008E55BA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1D1B" w:rsidRPr="00080D91" w:rsidTr="00261D1B">
        <w:trPr>
          <w:trHeight w:val="366"/>
        </w:trPr>
        <w:tc>
          <w:tcPr>
            <w:tcW w:w="15593" w:type="dxa"/>
            <w:gridSpan w:val="4"/>
          </w:tcPr>
          <w:p w:rsidR="00261D1B" w:rsidRPr="008E55BA" w:rsidRDefault="00261D1B" w:rsidP="00F33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курс </w:t>
            </w:r>
            <w:r w:rsidRPr="00AE781A">
              <w:rPr>
                <w:rFonts w:ascii="Times New Roman" w:hAnsi="Times New Roman"/>
                <w:b/>
                <w:sz w:val="24"/>
                <w:szCs w:val="24"/>
              </w:rPr>
              <w:t>3 семестр</w:t>
            </w:r>
          </w:p>
        </w:tc>
      </w:tr>
      <w:tr w:rsidR="00F331B8" w:rsidRPr="00080D91" w:rsidTr="00F331B8">
        <w:trPr>
          <w:trHeight w:val="260"/>
        </w:trPr>
        <w:tc>
          <w:tcPr>
            <w:tcW w:w="3402" w:type="dxa"/>
            <w:vMerge w:val="restart"/>
            <w:shd w:val="clear" w:color="auto" w:fill="FFFFFF"/>
          </w:tcPr>
          <w:p w:rsidR="00F331B8" w:rsidRPr="00261D1B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Голова человека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6" w:type="dxa"/>
          </w:tcPr>
          <w:p w:rsidR="00F331B8" w:rsidRPr="004343D6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331B8" w:rsidRPr="00080D91" w:rsidTr="00972513">
        <w:trPr>
          <w:trHeight w:val="285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Pr="00F331B8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Голова человека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 xml:space="preserve"> – большая форма, пропорции, череп</w:t>
            </w:r>
            <w:r>
              <w:rPr>
                <w:rFonts w:ascii="Times New Roman" w:hAnsi="Times New Roman"/>
                <w:sz w:val="24"/>
                <w:szCs w:val="24"/>
              </w:rPr>
              <w:t>, методика изображения. Лекция.</w:t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1B8" w:rsidRPr="00080D91" w:rsidTr="00F331B8">
        <w:trPr>
          <w:trHeight w:val="270"/>
        </w:trPr>
        <w:tc>
          <w:tcPr>
            <w:tcW w:w="3402" w:type="dxa"/>
            <w:vMerge w:val="restart"/>
            <w:shd w:val="clear" w:color="auto" w:fill="FFFFFF"/>
          </w:tcPr>
          <w:p w:rsidR="00F331B8" w:rsidRPr="00C85D90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Рисунок гипсовой обрубовочной головы</w:t>
            </w:r>
          </w:p>
        </w:tc>
        <w:tc>
          <w:tcPr>
            <w:tcW w:w="9356" w:type="dxa"/>
          </w:tcPr>
          <w:p w:rsidR="00F331B8" w:rsidRPr="00080D91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331B8" w:rsidRPr="00080D91" w:rsidTr="00972513">
        <w:trPr>
          <w:trHeight w:val="1257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Гипсовая обрубовочная голова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331B8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Задача – построение большой формы, осевые линии, выявление с учетом пропорций больших деталей головы, разбор плоскостей, лепящих лицо и череп человека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31B8" w:rsidRPr="00F331B8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75BA">
              <w:rPr>
                <w:rFonts w:ascii="Times New Roman" w:hAnsi="Times New Roman"/>
                <w:sz w:val="24"/>
                <w:szCs w:val="24"/>
              </w:rPr>
              <w:t xml:space="preserve"> Материал - графитный карандаш. Размер - 1/2 листа. Освещение верхнее, боковое. Решение тональное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455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85D90" w:rsidRDefault="00894912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444DC8">
              <w:rPr>
                <w:rFonts w:ascii="Times New Roman" w:hAnsi="Times New Roman"/>
                <w:sz w:val="24"/>
                <w:szCs w:val="24"/>
              </w:rPr>
              <w:t>Последовательное ведение работы, передача большой и малой формы с лепкой тональной проработкой. Материал: бумага, карандаш.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595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85D90" w:rsidRDefault="00894912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444DC8">
              <w:rPr>
                <w:rFonts w:ascii="Times New Roman" w:hAnsi="Times New Roman"/>
                <w:sz w:val="24"/>
                <w:szCs w:val="24"/>
              </w:rPr>
              <w:t>Наброски, зарисовки гипсовой и живой головы с конструктивным анализом (материал: бумага, карандаш)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1B8" w:rsidRPr="00080D91" w:rsidTr="00F331B8">
        <w:trPr>
          <w:trHeight w:val="224"/>
        </w:trPr>
        <w:tc>
          <w:tcPr>
            <w:tcW w:w="3402" w:type="dxa"/>
            <w:vMerge w:val="restart"/>
            <w:shd w:val="clear" w:color="auto" w:fill="FFFFFF"/>
          </w:tcPr>
          <w:p w:rsidR="00F331B8" w:rsidRPr="00C85D90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3.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 xml:space="preserve">Рисунок гипсового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черепа</w:t>
            </w:r>
          </w:p>
        </w:tc>
        <w:tc>
          <w:tcPr>
            <w:tcW w:w="9356" w:type="dxa"/>
          </w:tcPr>
          <w:p w:rsidR="00F331B8" w:rsidRPr="002F460F" w:rsidRDefault="00F331B8" w:rsidP="00F331B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331B8" w:rsidRPr="00080D91" w:rsidTr="008D7CDC">
        <w:trPr>
          <w:trHeight w:val="1665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Pr="00C85D90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Череп гипсовый.</w:t>
            </w:r>
          </w:p>
          <w:p w:rsidR="00F331B8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 xml:space="preserve">Задача – изучение большой формы, пропорций, лепка черепа тоном с выявлением форм и плоскостей, лепящих лоб, глазницы, челюсти и черепную коробку. </w:t>
            </w:r>
          </w:p>
          <w:p w:rsidR="00F331B8" w:rsidRPr="00F331B8" w:rsidRDefault="00F331B8" w:rsidP="00F331B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75BA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- 1/2 листа. Освещение верхнее, боковое. Решение т</w:t>
            </w:r>
            <w:r>
              <w:rPr>
                <w:rFonts w:ascii="Times New Roman" w:hAnsi="Times New Roman"/>
                <w:sz w:val="24"/>
                <w:szCs w:val="24"/>
              </w:rPr>
              <w:t>ональное.</w:t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D7CDC">
        <w:trPr>
          <w:trHeight w:val="1005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444DC8" w:rsidRDefault="00894912" w:rsidP="00F331B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444DC8">
              <w:rPr>
                <w:rFonts w:ascii="Times New Roman" w:hAnsi="Times New Roman"/>
                <w:sz w:val="24"/>
                <w:szCs w:val="24"/>
              </w:rPr>
              <w:t>Передача большой и малой формы с легкой тональной проработкой.</w:t>
            </w:r>
          </w:p>
          <w:p w:rsidR="00894912" w:rsidRPr="00C85D90" w:rsidRDefault="00894912" w:rsidP="00F331B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4DC8">
              <w:rPr>
                <w:rFonts w:ascii="Times New Roman" w:hAnsi="Times New Roman"/>
                <w:sz w:val="24"/>
                <w:szCs w:val="24"/>
              </w:rPr>
              <w:t>Материал: бумага формата А2, карандаш.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698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Default="00894912" w:rsidP="00F331B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Наброски, зарисовки гипсовой модели анатомического черепа в различных ракурсах и освещения с конструктивным анализом.</w:t>
            </w:r>
          </w:p>
          <w:p w:rsidR="00894912" w:rsidRPr="00444DC8" w:rsidRDefault="00894912" w:rsidP="00F331B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Материал: бумага, карандаш.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D7CDC">
        <w:trPr>
          <w:trHeight w:val="2545"/>
        </w:trPr>
        <w:tc>
          <w:tcPr>
            <w:tcW w:w="3402" w:type="dxa"/>
            <w:vMerge w:val="restart"/>
            <w:shd w:val="clear" w:color="auto" w:fill="FFFFFF"/>
          </w:tcPr>
          <w:p w:rsidR="00894912" w:rsidRPr="00A90365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Рисование гипсовых слепков частей лица (нос, ухо, губы)</w:t>
            </w:r>
          </w:p>
        </w:tc>
        <w:tc>
          <w:tcPr>
            <w:tcW w:w="9356" w:type="dxa"/>
          </w:tcPr>
          <w:p w:rsid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894912" w:rsidRPr="0051116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b/>
                <w:sz w:val="24"/>
                <w:szCs w:val="24"/>
              </w:rPr>
              <w:t>Рисование гипсовых слепков частей лица (нос, ухо, губы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551BF1">
              <w:rPr>
                <w:b/>
                <w:sz w:val="18"/>
                <w:szCs w:val="18"/>
              </w:rPr>
              <w:t>)</w:t>
            </w:r>
            <w:r w:rsidRPr="00551BF1">
              <w:rPr>
                <w:b/>
                <w:color w:val="548DD4" w:themeColor="text2" w:themeTint="99"/>
                <w:sz w:val="18"/>
                <w:szCs w:val="18"/>
              </w:rPr>
              <w:t xml:space="preserve"> </w:t>
            </w:r>
          </w:p>
          <w:p w:rsidR="00894912" w:rsidRPr="0051116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b/>
                <w:sz w:val="24"/>
                <w:szCs w:val="24"/>
              </w:rPr>
              <w:t>Глаз.</w:t>
            </w:r>
            <w:r w:rsidRPr="00511163">
              <w:rPr>
                <w:rFonts w:ascii="Times New Roman" w:hAnsi="Times New Roman"/>
                <w:sz w:val="24"/>
                <w:szCs w:val="24"/>
              </w:rPr>
              <w:t xml:space="preserve"> На одном листе бумаги выполняются два рисунка.</w:t>
            </w:r>
          </w:p>
          <w:p w:rsidR="00894912" w:rsidRPr="0051116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sz w:val="24"/>
                <w:szCs w:val="24"/>
              </w:rPr>
              <w:t>Первый рисунок – исполняется линейно-конструктивным методом, позволяющим понять, как устроен глаз, как он вставляется в глазницу, сокращается в ра</w:t>
            </w:r>
            <w:r w:rsidRPr="00511163">
              <w:rPr>
                <w:rFonts w:ascii="Times New Roman" w:hAnsi="Times New Roman"/>
                <w:sz w:val="24"/>
                <w:szCs w:val="24"/>
              </w:rPr>
              <w:softHyphen/>
              <w:t>курсе.</w:t>
            </w:r>
          </w:p>
          <w:p w:rsidR="00894912" w:rsidRPr="00511163" w:rsidRDefault="00894912" w:rsidP="00F331B8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sz w:val="24"/>
                <w:szCs w:val="24"/>
              </w:rPr>
              <w:t>Второй рисунок - выполняется тональными средствами с учетом строе</w:t>
            </w:r>
            <w:r w:rsidRPr="00511163">
              <w:rPr>
                <w:rFonts w:ascii="Times New Roman" w:hAnsi="Times New Roman"/>
                <w:sz w:val="24"/>
                <w:szCs w:val="24"/>
              </w:rPr>
              <w:softHyphen/>
              <w:t>ния глаза.</w:t>
            </w:r>
          </w:p>
          <w:p w:rsidR="00894912" w:rsidRPr="0051116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sz w:val="24"/>
                <w:szCs w:val="24"/>
              </w:rPr>
              <w:t xml:space="preserve">Задача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11163">
              <w:rPr>
                <w:rFonts w:ascii="Times New Roman" w:hAnsi="Times New Roman"/>
                <w:sz w:val="24"/>
                <w:szCs w:val="24"/>
              </w:rPr>
              <w:t>омпозиционное решение листа. Конструктивно-анатомический анализ формы. Линейно - конструктивный метод построения. Законы светотени: свет, полутон, тень, рефлекс, тени падающие и собственные, передача тонких светоте</w:t>
            </w:r>
            <w:r w:rsidRPr="00511163">
              <w:rPr>
                <w:rFonts w:ascii="Times New Roman" w:hAnsi="Times New Roman"/>
                <w:sz w:val="24"/>
                <w:szCs w:val="24"/>
              </w:rPr>
              <w:softHyphen/>
              <w:t>невых и тональных отношений в зависимости от удаленности плоскости гипса от источника света, воздействия отраженного света</w:t>
            </w:r>
            <w:r>
              <w:rPr>
                <w:rFonts w:ascii="Times New Roman" w:hAnsi="Times New Roman"/>
                <w:sz w:val="24"/>
                <w:szCs w:val="24"/>
              </w:rPr>
              <w:t>, анатомический</w:t>
            </w:r>
            <w:r w:rsidRPr="00511163">
              <w:rPr>
                <w:rFonts w:ascii="Times New Roman" w:hAnsi="Times New Roman"/>
                <w:sz w:val="24"/>
                <w:szCs w:val="24"/>
              </w:rPr>
              <w:t xml:space="preserve"> анализ формы.</w:t>
            </w:r>
          </w:p>
          <w:p w:rsidR="00894912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b/>
                <w:sz w:val="24"/>
                <w:szCs w:val="24"/>
              </w:rPr>
              <w:t>Нос, губы, ухо.</w:t>
            </w:r>
            <w:r w:rsidRPr="00511163">
              <w:rPr>
                <w:rFonts w:ascii="Times New Roman" w:hAnsi="Times New Roman"/>
                <w:sz w:val="24"/>
                <w:szCs w:val="24"/>
              </w:rPr>
              <w:t xml:space="preserve"> На одном листе нужно скомпоновать три рисунка. </w:t>
            </w:r>
          </w:p>
          <w:p w:rsidR="00894912" w:rsidRPr="0051116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- 1/2 листа. Освещение верх</w:t>
            </w:r>
            <w:r w:rsidRPr="00511163">
              <w:rPr>
                <w:rFonts w:ascii="Times New Roman" w:hAnsi="Times New Roman"/>
                <w:sz w:val="24"/>
                <w:szCs w:val="24"/>
              </w:rPr>
              <w:softHyphen/>
              <w:t>нее, боковое.</w:t>
            </w:r>
          </w:p>
          <w:p w:rsidR="00894912" w:rsidRPr="00511163" w:rsidRDefault="00894912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163">
              <w:rPr>
                <w:rFonts w:ascii="Times New Roman" w:hAnsi="Times New Roman"/>
                <w:sz w:val="24"/>
                <w:szCs w:val="24"/>
              </w:rPr>
              <w:t>При рисовании частей лица следует акцентировать внимание на конструктивно-анатомичес</w:t>
            </w:r>
            <w:r>
              <w:rPr>
                <w:rFonts w:ascii="Times New Roman" w:hAnsi="Times New Roman"/>
                <w:sz w:val="24"/>
                <w:szCs w:val="24"/>
              </w:rPr>
              <w:t>ком анализе.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  <w:vMerge w:val="restart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94912" w:rsidRPr="00080D91" w:rsidTr="00444DC8">
        <w:trPr>
          <w:trHeight w:val="1270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444DC8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444DC8">
              <w:rPr>
                <w:rFonts w:ascii="Times New Roman" w:hAnsi="Times New Roman"/>
                <w:sz w:val="24"/>
                <w:szCs w:val="24"/>
              </w:rPr>
              <w:t>Светотональный анализ рисунка. Выявление пластики и движения, объемности форм и рельефа.</w:t>
            </w:r>
          </w:p>
          <w:p w:rsidR="00894912" w:rsidRPr="00444DC8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4DC8">
              <w:rPr>
                <w:rFonts w:ascii="Times New Roman" w:hAnsi="Times New Roman"/>
                <w:sz w:val="24"/>
                <w:szCs w:val="24"/>
              </w:rPr>
              <w:t>Детальная проработка рисунка. Обобщение и завершение задания.</w:t>
            </w:r>
          </w:p>
          <w:p w:rsidR="00894912" w:rsidRPr="0051116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4DC8">
              <w:rPr>
                <w:rFonts w:ascii="Times New Roman" w:hAnsi="Times New Roman"/>
                <w:sz w:val="24"/>
                <w:szCs w:val="24"/>
              </w:rPr>
              <w:t>Материал: бумага формата А2, карандаш.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562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511163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444DC8">
              <w:rPr>
                <w:rFonts w:ascii="Times New Roman" w:hAnsi="Times New Roman"/>
                <w:sz w:val="24"/>
                <w:szCs w:val="24"/>
              </w:rPr>
              <w:t>Наброски, зарисовки отдельных фрагментов лица человека в различных ракурсах и освещения с конструктивным анализом.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1B8" w:rsidRPr="00080D91" w:rsidTr="00F331B8">
        <w:trPr>
          <w:trHeight w:val="227"/>
        </w:trPr>
        <w:tc>
          <w:tcPr>
            <w:tcW w:w="3402" w:type="dxa"/>
            <w:vMerge w:val="restart"/>
            <w:shd w:val="clear" w:color="auto" w:fill="FFFFFF"/>
          </w:tcPr>
          <w:p w:rsidR="00F331B8" w:rsidRPr="00C85D90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5.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Рисунок гипсовой анатомической головы и черепа в том же повороте</w:t>
            </w:r>
          </w:p>
        </w:tc>
        <w:tc>
          <w:tcPr>
            <w:tcW w:w="9356" w:type="dxa"/>
          </w:tcPr>
          <w:p w:rsidR="00F331B8" w:rsidRPr="00342417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331B8" w:rsidRPr="00080D91" w:rsidTr="00972513">
        <w:trPr>
          <w:trHeight w:val="1538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756F4A">
              <w:rPr>
                <w:rFonts w:ascii="Times New Roman" w:hAnsi="Times New Roman"/>
                <w:b/>
                <w:sz w:val="24"/>
                <w:szCs w:val="24"/>
              </w:rPr>
              <w:t>Рисунок гипсовой анатомической головы и черепа в том же повороте</w:t>
            </w:r>
            <w:r>
              <w:rPr>
                <w:sz w:val="18"/>
                <w:szCs w:val="18"/>
              </w:rPr>
              <w:t>.</w:t>
            </w:r>
          </w:p>
          <w:p w:rsidR="00F331B8" w:rsidRPr="00342417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2417">
              <w:rPr>
                <w:rFonts w:ascii="Times New Roman" w:hAnsi="Times New Roman"/>
                <w:sz w:val="24"/>
                <w:szCs w:val="24"/>
              </w:rPr>
              <w:t xml:space="preserve">Задача - Композиционное решение рисунка. Линейно - конструктивный метод 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>с передачей легкой светотени. И</w:t>
            </w:r>
            <w:r w:rsidRPr="00342417">
              <w:rPr>
                <w:rFonts w:ascii="Times New Roman" w:hAnsi="Times New Roman"/>
                <w:sz w:val="24"/>
                <w:szCs w:val="24"/>
              </w:rPr>
              <w:t>зучение черепа и мышц лица путем конструктивного анато</w:t>
            </w:r>
            <w:r w:rsidRPr="00342417">
              <w:rPr>
                <w:rFonts w:ascii="Times New Roman" w:hAnsi="Times New Roman"/>
                <w:sz w:val="24"/>
                <w:szCs w:val="24"/>
              </w:rPr>
              <w:softHyphen/>
              <w:t>мического анализа формы.</w:t>
            </w:r>
          </w:p>
          <w:p w:rsidR="00F331B8" w:rsidRP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2417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Решение конст</w:t>
            </w:r>
            <w:r>
              <w:rPr>
                <w:rFonts w:ascii="Times New Roman" w:hAnsi="Times New Roman"/>
                <w:sz w:val="24"/>
                <w:szCs w:val="24"/>
              </w:rPr>
              <w:t>руктивное, с легкой светотенью.</w:t>
            </w:r>
            <w:r w:rsidRPr="00551BF1">
              <w:rPr>
                <w:sz w:val="18"/>
                <w:szCs w:val="18"/>
              </w:rPr>
              <w:t xml:space="preserve"> </w:t>
            </w:r>
            <w:r w:rsidRPr="00551BF1">
              <w:rPr>
                <w:sz w:val="18"/>
                <w:szCs w:val="18"/>
              </w:rPr>
              <w:tab/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441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756F4A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444DC8">
              <w:rPr>
                <w:rFonts w:ascii="Times New Roman" w:hAnsi="Times New Roman"/>
                <w:sz w:val="24"/>
                <w:szCs w:val="24"/>
              </w:rPr>
              <w:t>Детальная проработка рисунка. Обобщение и завершение задания.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628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756F4A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444DC8">
              <w:rPr>
                <w:rFonts w:ascii="Times New Roman" w:hAnsi="Times New Roman"/>
                <w:sz w:val="24"/>
                <w:szCs w:val="24"/>
              </w:rPr>
              <w:t>Этюды, наброски гипсовой головы с конструктивным анализом. Материал: бумага, карандаш.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713D" w:rsidRPr="00080D91" w:rsidTr="00783845">
        <w:trPr>
          <w:trHeight w:val="268"/>
        </w:trPr>
        <w:tc>
          <w:tcPr>
            <w:tcW w:w="12758" w:type="dxa"/>
            <w:gridSpan w:val="2"/>
            <w:shd w:val="clear" w:color="auto" w:fill="FFFFFF"/>
          </w:tcPr>
          <w:p w:rsidR="0089713D" w:rsidRPr="00A21F31" w:rsidRDefault="0089713D" w:rsidP="00F331B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21F31">
              <w:rPr>
                <w:rFonts w:ascii="Times New Roman" w:hAnsi="Times New Roman"/>
                <w:b/>
                <w:sz w:val="24"/>
                <w:szCs w:val="24"/>
              </w:rPr>
              <w:t>Итого за 3 семестр:</w:t>
            </w:r>
          </w:p>
        </w:tc>
        <w:tc>
          <w:tcPr>
            <w:tcW w:w="1417" w:type="dxa"/>
          </w:tcPr>
          <w:p w:rsidR="0089713D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418" w:type="dxa"/>
          </w:tcPr>
          <w:p w:rsidR="0089713D" w:rsidRPr="00B46197" w:rsidRDefault="0089713D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0365" w:rsidRPr="00080D91" w:rsidTr="00A90365">
        <w:trPr>
          <w:trHeight w:val="407"/>
        </w:trPr>
        <w:tc>
          <w:tcPr>
            <w:tcW w:w="15593" w:type="dxa"/>
            <w:gridSpan w:val="4"/>
            <w:shd w:val="clear" w:color="auto" w:fill="FFFFFF"/>
          </w:tcPr>
          <w:p w:rsidR="00A90365" w:rsidRPr="00B46197" w:rsidRDefault="00A90365" w:rsidP="00F33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2 курс </w:t>
            </w:r>
            <w:r w:rsidRPr="00AE781A">
              <w:rPr>
                <w:rFonts w:ascii="Times New Roman" w:hAnsi="Times New Roman"/>
                <w:b/>
              </w:rPr>
              <w:t>4 семестр</w:t>
            </w:r>
          </w:p>
        </w:tc>
      </w:tr>
      <w:tr w:rsidR="00F331B8" w:rsidRPr="00080D91" w:rsidTr="00F331B8">
        <w:trPr>
          <w:trHeight w:val="285"/>
        </w:trPr>
        <w:tc>
          <w:tcPr>
            <w:tcW w:w="3402" w:type="dxa"/>
            <w:vMerge w:val="restart"/>
            <w:shd w:val="clear" w:color="auto" w:fill="FFFFFF"/>
          </w:tcPr>
          <w:p w:rsid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6</w:t>
            </w:r>
            <w:r w:rsidRPr="005D44EE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C85D90">
              <w:rPr>
                <w:rFonts w:ascii="Times New Roman" w:hAnsi="Times New Roman"/>
                <w:b/>
                <w:sz w:val="24"/>
                <w:szCs w:val="24"/>
              </w:rPr>
              <w:t>Рисунок гипсовой античной головы</w:t>
            </w:r>
            <w:r w:rsidRPr="00D15A2F">
              <w:rPr>
                <w:rFonts w:ascii="Times New Roman" w:hAnsi="Times New Roman"/>
              </w:rPr>
              <w:t xml:space="preserve"> </w:t>
            </w:r>
          </w:p>
          <w:p w:rsidR="00F331B8" w:rsidRPr="00D15A2F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15A2F">
              <w:rPr>
                <w:rFonts w:ascii="Times New Roman" w:hAnsi="Times New Roman"/>
              </w:rPr>
              <w:t>(Гермес, Антиной)</w:t>
            </w:r>
          </w:p>
          <w:p w:rsidR="00F331B8" w:rsidRPr="00080D91" w:rsidRDefault="00F331B8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Pr="00783845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331B8" w:rsidRPr="00080D91" w:rsidTr="00972513">
        <w:trPr>
          <w:trHeight w:val="1324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Pr="00D15A2F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A2F">
              <w:rPr>
                <w:rFonts w:ascii="Times New Roman" w:hAnsi="Times New Roman"/>
                <w:b/>
                <w:sz w:val="24"/>
                <w:szCs w:val="24"/>
              </w:rPr>
              <w:t xml:space="preserve">Рисунок гипсовой античной головы </w:t>
            </w:r>
            <w:r w:rsidRPr="00C968E9">
              <w:rPr>
                <w:rFonts w:ascii="Times New Roman" w:hAnsi="Times New Roman"/>
                <w:sz w:val="24"/>
                <w:szCs w:val="24"/>
              </w:rPr>
              <w:t>(Гермес, Антиной)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15A2F">
              <w:rPr>
                <w:rFonts w:ascii="Times New Roman" w:hAnsi="Times New Roman"/>
                <w:sz w:val="24"/>
                <w:szCs w:val="24"/>
              </w:rPr>
              <w:t xml:space="preserve"> Задача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композиционное решение работы, л</w:t>
            </w:r>
            <w:r w:rsidRPr="00D15A2F">
              <w:rPr>
                <w:rFonts w:ascii="Times New Roman" w:hAnsi="Times New Roman"/>
                <w:sz w:val="24"/>
                <w:szCs w:val="24"/>
              </w:rPr>
              <w:t>инейно - конструктивный метод построения с передачей легкой свет</w:t>
            </w:r>
            <w:r>
              <w:rPr>
                <w:rFonts w:ascii="Times New Roman" w:hAnsi="Times New Roman"/>
                <w:sz w:val="24"/>
                <w:szCs w:val="24"/>
              </w:rPr>
              <w:t>отени,</w:t>
            </w:r>
            <w:r w:rsidRPr="00D15A2F">
              <w:rPr>
                <w:rFonts w:ascii="Times New Roman" w:hAnsi="Times New Roman"/>
                <w:sz w:val="24"/>
                <w:szCs w:val="24"/>
              </w:rPr>
              <w:t xml:space="preserve"> передача большой формы головы, построение, пропорции.</w:t>
            </w:r>
          </w:p>
          <w:p w:rsidR="00F331B8" w:rsidRP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5A2F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Решение конст</w:t>
            </w:r>
            <w:r>
              <w:rPr>
                <w:rFonts w:ascii="Times New Roman" w:hAnsi="Times New Roman"/>
                <w:sz w:val="24"/>
                <w:szCs w:val="24"/>
              </w:rPr>
              <w:t>руктивное, с легкой светотенью.</w:t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776"/>
        </w:trPr>
        <w:tc>
          <w:tcPr>
            <w:tcW w:w="3402" w:type="dxa"/>
            <w:vMerge/>
            <w:shd w:val="clear" w:color="auto" w:fill="FFFFFF"/>
          </w:tcPr>
          <w:p w:rsidR="00894912" w:rsidRPr="00AE781A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A90365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>Тональный анализ рисунка. Выявление пластики и движения, объемности форм и рельефа. Детальная проработка рисунка. Обобщение и завершение.</w:t>
            </w:r>
          </w:p>
          <w:p w:rsidR="00894912" w:rsidRPr="00D15A2F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0365">
              <w:rPr>
                <w:rFonts w:ascii="Times New Roman" w:hAnsi="Times New Roman"/>
                <w:sz w:val="24"/>
                <w:szCs w:val="24"/>
              </w:rPr>
              <w:t>Материал: бумага формата А2, карандаш.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519"/>
        </w:trPr>
        <w:tc>
          <w:tcPr>
            <w:tcW w:w="3402" w:type="dxa"/>
            <w:vMerge/>
            <w:shd w:val="clear" w:color="auto" w:fill="FFFFFF"/>
          </w:tcPr>
          <w:p w:rsidR="00894912" w:rsidRPr="00AE781A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D15A2F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>Этюды, наброски гипсовой и живой головы с конструктивным анализом. Материал: бумага, карандаш.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1B8" w:rsidRPr="00080D91" w:rsidTr="00F331B8">
        <w:trPr>
          <w:trHeight w:val="259"/>
        </w:trPr>
        <w:tc>
          <w:tcPr>
            <w:tcW w:w="3402" w:type="dxa"/>
            <w:vMerge w:val="restart"/>
            <w:shd w:val="clear" w:color="auto" w:fill="FFFFFF"/>
          </w:tcPr>
          <w:p w:rsidR="00F331B8" w:rsidRPr="005306C2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7. </w:t>
            </w:r>
            <w:r w:rsidRPr="005306C2">
              <w:rPr>
                <w:rFonts w:ascii="Times New Roman" w:hAnsi="Times New Roman"/>
                <w:b/>
                <w:sz w:val="24"/>
                <w:szCs w:val="24"/>
              </w:rPr>
              <w:t xml:space="preserve">Рисунок гипсовой </w:t>
            </w:r>
            <w:r w:rsidRPr="005306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головы Сократа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331B8" w:rsidRPr="00080D91" w:rsidRDefault="00F331B8" w:rsidP="00F33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Pr="007A69DC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67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1B8" w:rsidRPr="00080D91" w:rsidTr="00A90365">
        <w:trPr>
          <w:trHeight w:val="2265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Pr="00D15A2F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5A2F">
              <w:rPr>
                <w:rFonts w:ascii="Times New Roman" w:hAnsi="Times New Roman"/>
                <w:b/>
                <w:sz w:val="24"/>
                <w:szCs w:val="24"/>
              </w:rPr>
              <w:t>Рисунок гипсовой головы Сократа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551BF1">
              <w:rPr>
                <w:sz w:val="18"/>
                <w:szCs w:val="18"/>
              </w:rPr>
              <w:t xml:space="preserve"> </w:t>
            </w:r>
          </w:p>
          <w:p w:rsid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A2F">
              <w:rPr>
                <w:rFonts w:ascii="Times New Roman" w:hAnsi="Times New Roman"/>
                <w:sz w:val="24"/>
                <w:szCs w:val="24"/>
              </w:rPr>
              <w:t xml:space="preserve">Задача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15A2F">
              <w:rPr>
                <w:rFonts w:ascii="Times New Roman" w:hAnsi="Times New Roman"/>
                <w:sz w:val="24"/>
                <w:szCs w:val="24"/>
              </w:rPr>
              <w:t>омпозиционное решение работы. Линейно - конструктивный метод построения головы с передачей легкой светотени. Конструктивно-ана</w:t>
            </w:r>
            <w:r>
              <w:rPr>
                <w:rFonts w:ascii="Times New Roman" w:hAnsi="Times New Roman"/>
                <w:sz w:val="24"/>
                <w:szCs w:val="24"/>
              </w:rPr>
              <w:t>томический анализ формы.</w:t>
            </w:r>
            <w:r w:rsidRPr="00D15A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D15A2F">
              <w:rPr>
                <w:rFonts w:ascii="Times New Roman" w:hAnsi="Times New Roman"/>
                <w:sz w:val="24"/>
                <w:szCs w:val="24"/>
              </w:rPr>
              <w:t>сложнение предыдущего задания возникает из самого харак</w:t>
            </w:r>
            <w:r w:rsidRPr="00D15A2F">
              <w:rPr>
                <w:rFonts w:ascii="Times New Roman" w:hAnsi="Times New Roman"/>
                <w:sz w:val="24"/>
                <w:szCs w:val="24"/>
              </w:rPr>
              <w:softHyphen/>
              <w:t>тера модели, имеющей ясно выраженные индивидуальные черты.</w:t>
            </w:r>
          </w:p>
          <w:p w:rsidR="00F331B8" w:rsidRPr="00CD467E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5A2F">
              <w:rPr>
                <w:rFonts w:ascii="Times New Roman" w:hAnsi="Times New Roman"/>
                <w:sz w:val="24"/>
                <w:szCs w:val="24"/>
              </w:rPr>
              <w:t>Материал - графитный каран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даш. Размер бумаги - 1/2 листа. 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>Решение конструктивное, с легкой светотенью</w:t>
            </w:r>
            <w:r w:rsidRPr="00D15A2F">
              <w:rPr>
                <w:rFonts w:ascii="Times New Roman" w:hAnsi="Times New Roman"/>
                <w:sz w:val="24"/>
                <w:szCs w:val="24"/>
              </w:rPr>
              <w:t xml:space="preserve"> Освещение верхнее, боковое.</w:t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A90365">
        <w:trPr>
          <w:trHeight w:val="703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A90365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365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90365">
              <w:rPr>
                <w:rFonts w:ascii="Times New Roman" w:hAnsi="Times New Roman"/>
                <w:bCs/>
                <w:sz w:val="24"/>
                <w:szCs w:val="24"/>
              </w:rPr>
              <w:t>Детальная проработка рисунка. Выделение главное в рисунке. Обобщение и завершение задания. Материал: бумага формата А2, карандаш.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A90365">
        <w:trPr>
          <w:trHeight w:val="685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A90365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036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>Этюды, наброски гипсовой и живой головы с конструктивным анализом. Материал: бумага, карандаш.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1B8" w:rsidRPr="00080D91" w:rsidTr="00F331B8">
        <w:trPr>
          <w:trHeight w:val="261"/>
        </w:trPr>
        <w:tc>
          <w:tcPr>
            <w:tcW w:w="3402" w:type="dxa"/>
            <w:vMerge w:val="restart"/>
            <w:shd w:val="clear" w:color="auto" w:fill="FFFFFF"/>
          </w:tcPr>
          <w:p w:rsidR="00F331B8" w:rsidRPr="00A90365" w:rsidRDefault="00F331B8" w:rsidP="00B650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5D44EE">
              <w:rPr>
                <w:rFonts w:ascii="Times New Roman" w:hAnsi="Times New Roman"/>
                <w:b/>
                <w:sz w:val="24"/>
                <w:szCs w:val="24"/>
              </w:rPr>
              <w:t>Рисунок гипсовой головы с плечевым поясом (Аполлон</w:t>
            </w:r>
            <w:r w:rsidRPr="005D44EE">
              <w:rPr>
                <w:b/>
                <w:sz w:val="18"/>
                <w:szCs w:val="18"/>
              </w:rPr>
              <w:t>)</w:t>
            </w:r>
          </w:p>
          <w:p w:rsidR="00F331B8" w:rsidRPr="005D44EE" w:rsidRDefault="00F331B8" w:rsidP="00B650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Pr="005D44EE" w:rsidRDefault="00F331B8" w:rsidP="00A903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331B8" w:rsidRPr="00080D91" w:rsidTr="00F331B8">
        <w:trPr>
          <w:trHeight w:val="2221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B650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5306C2">
              <w:rPr>
                <w:rFonts w:ascii="Times New Roman" w:hAnsi="Times New Roman"/>
                <w:b/>
                <w:sz w:val="24"/>
                <w:szCs w:val="24"/>
              </w:rPr>
              <w:t>Рисунок гипсовой головы с плечевым поясом (Аполлон)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31B8" w:rsidRPr="009A47A4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5306C2">
              <w:rPr>
                <w:rFonts w:ascii="Times New Roman" w:hAnsi="Times New Roman"/>
                <w:sz w:val="24"/>
                <w:szCs w:val="24"/>
              </w:rPr>
              <w:t xml:space="preserve">Задача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306C2">
              <w:rPr>
                <w:rFonts w:ascii="Times New Roman" w:hAnsi="Times New Roman"/>
                <w:sz w:val="24"/>
                <w:szCs w:val="24"/>
              </w:rPr>
              <w:t>омпозиционное решение листа. Линейно - конструктивный метод построения головы и плечевого поя</w:t>
            </w:r>
            <w:r>
              <w:rPr>
                <w:rFonts w:ascii="Times New Roman" w:hAnsi="Times New Roman"/>
                <w:sz w:val="24"/>
                <w:szCs w:val="24"/>
              </w:rPr>
              <w:t>са с передачей легкой светотени</w:t>
            </w:r>
            <w:r w:rsidRPr="005306C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6C2">
              <w:rPr>
                <w:rFonts w:ascii="Times New Roman" w:hAnsi="Times New Roman"/>
                <w:sz w:val="24"/>
                <w:szCs w:val="24"/>
              </w:rPr>
              <w:t>передача сложного движения головы. Примечание. Задача усложняется, так как перечисленные модели име</w:t>
            </w:r>
            <w:r w:rsidRPr="005306C2">
              <w:rPr>
                <w:rFonts w:ascii="Times New Roman" w:hAnsi="Times New Roman"/>
                <w:sz w:val="24"/>
                <w:szCs w:val="24"/>
              </w:rPr>
              <w:softHyphen/>
              <w:t>ют наклон и поворот головы по осевой линии. Учащиеся должны обратить внимание на основные оси и связать голову с плечевым поясом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31B8" w:rsidRPr="00F331B8" w:rsidRDefault="00F331B8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06C2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Освещение верхнее, боковое.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 Решение конструктивное, с легкой светотенью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565"/>
        </w:trPr>
        <w:tc>
          <w:tcPr>
            <w:tcW w:w="3402" w:type="dxa"/>
            <w:vMerge/>
            <w:shd w:val="clear" w:color="auto" w:fill="FFFFFF"/>
          </w:tcPr>
          <w:p w:rsidR="00894912" w:rsidRPr="005D44EE" w:rsidRDefault="00894912" w:rsidP="00B650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5306C2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A90365">
              <w:rPr>
                <w:rFonts w:ascii="Times New Roman" w:hAnsi="Times New Roman"/>
                <w:bCs/>
                <w:sz w:val="24"/>
                <w:szCs w:val="24"/>
              </w:rPr>
              <w:t>Детальная проработка рисунка. Обобщение и завершение задания. Материал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бумага формата А1</w:t>
            </w:r>
            <w:r w:rsidRPr="00A90365">
              <w:rPr>
                <w:rFonts w:ascii="Times New Roman" w:hAnsi="Times New Roman"/>
                <w:bCs/>
                <w:sz w:val="24"/>
                <w:szCs w:val="24"/>
              </w:rPr>
              <w:t>, карандаш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828"/>
        </w:trPr>
        <w:tc>
          <w:tcPr>
            <w:tcW w:w="3402" w:type="dxa"/>
            <w:vMerge/>
            <w:shd w:val="clear" w:color="auto" w:fill="FFFFFF"/>
          </w:tcPr>
          <w:p w:rsidR="00894912" w:rsidRPr="005D44EE" w:rsidRDefault="00894912" w:rsidP="00B650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5306C2" w:rsidRDefault="00894912" w:rsidP="00F3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 xml:space="preserve">Этюды, наброски гипсовой и живой головы с </w:t>
            </w:r>
            <w:r>
              <w:rPr>
                <w:rFonts w:ascii="Times New Roman" w:hAnsi="Times New Roman"/>
                <w:sz w:val="24"/>
                <w:szCs w:val="24"/>
              </w:rPr>
              <w:t>плечевым поясом в тональной проработке в различных материалах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>. Материал</w:t>
            </w:r>
            <w:r>
              <w:rPr>
                <w:rFonts w:ascii="Times New Roman" w:hAnsi="Times New Roman"/>
                <w:sz w:val="24"/>
                <w:szCs w:val="24"/>
              </w:rPr>
              <w:t>: бумага, карандаш, мягкий материал.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1B8" w:rsidRPr="00080D91" w:rsidTr="00F331B8">
        <w:trPr>
          <w:trHeight w:val="270"/>
        </w:trPr>
        <w:tc>
          <w:tcPr>
            <w:tcW w:w="3402" w:type="dxa"/>
            <w:vMerge w:val="restart"/>
            <w:shd w:val="clear" w:color="auto" w:fill="FFFFFF"/>
          </w:tcPr>
          <w:p w:rsidR="00F331B8" w:rsidRPr="00AE781A" w:rsidRDefault="00F331B8" w:rsidP="00B650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9. Рисунок головы «Давида».</w:t>
            </w:r>
          </w:p>
        </w:tc>
        <w:tc>
          <w:tcPr>
            <w:tcW w:w="9356" w:type="dxa"/>
          </w:tcPr>
          <w:p w:rsidR="00F331B8" w:rsidRPr="007A69DC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vMerge w:val="restart"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331B8" w:rsidRPr="00080D91" w:rsidTr="00F331B8">
        <w:trPr>
          <w:trHeight w:val="1038"/>
        </w:trPr>
        <w:tc>
          <w:tcPr>
            <w:tcW w:w="3402" w:type="dxa"/>
            <w:vMerge/>
            <w:shd w:val="clear" w:color="auto" w:fill="FFFFFF"/>
          </w:tcPr>
          <w:p w:rsidR="00F331B8" w:rsidRDefault="00F331B8" w:rsidP="00B650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Голова «Давида». Задача – длительный рисунок с закреплением навыков построения головы, лепки тоном формы, разбором перспективных сокращений.</w:t>
            </w:r>
          </w:p>
          <w:p w:rsidR="00F331B8" w:rsidRPr="00F331B8" w:rsidRDefault="00F331B8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06C2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Освещение верхнее, боковое. Решение светотеневое.</w:t>
            </w:r>
          </w:p>
        </w:tc>
        <w:tc>
          <w:tcPr>
            <w:tcW w:w="1417" w:type="dxa"/>
            <w:vMerge/>
          </w:tcPr>
          <w:p w:rsidR="00F331B8" w:rsidRPr="00B46197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31B8" w:rsidRDefault="00F331B8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577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B650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023B9" w:rsidRDefault="00894912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Дополнительная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0365">
              <w:rPr>
                <w:rFonts w:ascii="Times New Roman" w:hAnsi="Times New Roman"/>
                <w:bCs/>
                <w:sz w:val="24"/>
                <w:szCs w:val="24"/>
              </w:rPr>
              <w:t>Детальная проработка рисунка. Обобщение и завершение задания. Материал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бумага формата А1</w:t>
            </w:r>
            <w:r w:rsidRPr="00A90365">
              <w:rPr>
                <w:rFonts w:ascii="Times New Roman" w:hAnsi="Times New Roman"/>
                <w:bCs/>
                <w:sz w:val="24"/>
                <w:szCs w:val="24"/>
              </w:rPr>
              <w:t>, карандаш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854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B650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023B9" w:rsidRDefault="00894912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 xml:space="preserve">Этюды, наброски гипсовой и живой головы с </w:t>
            </w:r>
            <w:r>
              <w:rPr>
                <w:rFonts w:ascii="Times New Roman" w:hAnsi="Times New Roman"/>
                <w:sz w:val="24"/>
                <w:szCs w:val="24"/>
              </w:rPr>
              <w:t>плечевым поясом в тональной проработке в различных материалах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>. Материал</w:t>
            </w:r>
            <w:r>
              <w:rPr>
                <w:rFonts w:ascii="Times New Roman" w:hAnsi="Times New Roman"/>
                <w:sz w:val="24"/>
                <w:szCs w:val="24"/>
              </w:rPr>
              <w:t>: бумага, карандаш, мягкий материал.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972513">
        <w:trPr>
          <w:trHeight w:val="263"/>
        </w:trPr>
        <w:tc>
          <w:tcPr>
            <w:tcW w:w="3402" w:type="dxa"/>
            <w:vMerge w:val="restart"/>
            <w:shd w:val="clear" w:color="auto" w:fill="FFFFFF"/>
          </w:tcPr>
          <w:p w:rsidR="00972513" w:rsidRPr="00C023B9" w:rsidRDefault="00972513" w:rsidP="00B6508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10. Рисунок головы «Антиной».</w:t>
            </w:r>
          </w:p>
        </w:tc>
        <w:tc>
          <w:tcPr>
            <w:tcW w:w="9356" w:type="dxa"/>
          </w:tcPr>
          <w:p w:rsidR="00972513" w:rsidRPr="00080D91" w:rsidRDefault="00972513" w:rsidP="00C023B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72513" w:rsidRPr="00080D91" w:rsidTr="00C023B9">
        <w:trPr>
          <w:trHeight w:val="1695"/>
        </w:trPr>
        <w:tc>
          <w:tcPr>
            <w:tcW w:w="3402" w:type="dxa"/>
            <w:vMerge/>
            <w:shd w:val="clear" w:color="auto" w:fill="FFFFFF"/>
          </w:tcPr>
          <w:p w:rsidR="00972513" w:rsidRDefault="00972513" w:rsidP="00B6508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Default="00972513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Голова с плечевым поясом («Антиной»). Заключительное задание в данном курсе. Длительный рисунок.</w:t>
            </w:r>
          </w:p>
          <w:p w:rsidR="00972513" w:rsidRDefault="00972513" w:rsidP="00F33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 xml:space="preserve">Задача – пропорции, передача движения, характерных черт. Связь – голова, шея, плечевой пояс. </w:t>
            </w:r>
          </w:p>
          <w:p w:rsidR="00972513" w:rsidRPr="00F331B8" w:rsidRDefault="00972513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06C2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Освещение верхнее, боковое. Решение светотеневое.</w:t>
            </w:r>
          </w:p>
        </w:tc>
        <w:tc>
          <w:tcPr>
            <w:tcW w:w="1417" w:type="dxa"/>
            <w:vMerge/>
          </w:tcPr>
          <w:p w:rsidR="00972513" w:rsidRPr="00B46197" w:rsidRDefault="00972513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Default="00972513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C023B9">
        <w:trPr>
          <w:trHeight w:val="419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B6508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023B9" w:rsidRDefault="00894912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Дополнительная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0365">
              <w:rPr>
                <w:rFonts w:ascii="Times New Roman" w:hAnsi="Times New Roman"/>
                <w:bCs/>
                <w:sz w:val="24"/>
                <w:szCs w:val="24"/>
              </w:rPr>
              <w:t>Детальная проработка рисунка. Обобщение и завершение задания. Материал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бумага формата А1</w:t>
            </w:r>
            <w:r w:rsidRPr="00A90365">
              <w:rPr>
                <w:rFonts w:ascii="Times New Roman" w:hAnsi="Times New Roman"/>
                <w:bCs/>
                <w:sz w:val="24"/>
                <w:szCs w:val="24"/>
              </w:rPr>
              <w:t>, карандаш</w:t>
            </w:r>
          </w:p>
        </w:tc>
        <w:tc>
          <w:tcPr>
            <w:tcW w:w="1417" w:type="dxa"/>
          </w:tcPr>
          <w:p w:rsidR="00894912" w:rsidRPr="00B46197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F331B8">
        <w:trPr>
          <w:trHeight w:val="910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B6508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F331B8" w:rsidRDefault="00894912" w:rsidP="00C023B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94912" w:rsidRPr="00C023B9" w:rsidRDefault="00894912" w:rsidP="00F331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0365">
              <w:rPr>
                <w:rFonts w:ascii="Times New Roman" w:hAnsi="Times New Roman"/>
                <w:sz w:val="24"/>
                <w:szCs w:val="24"/>
              </w:rPr>
              <w:t xml:space="preserve">Этюды, наброски гипсовой и живой головы с </w:t>
            </w:r>
            <w:r>
              <w:rPr>
                <w:rFonts w:ascii="Times New Roman" w:hAnsi="Times New Roman"/>
                <w:sz w:val="24"/>
                <w:szCs w:val="24"/>
              </w:rPr>
              <w:t>плечевым поясом в тональной проработке в различных материалах</w:t>
            </w:r>
            <w:r w:rsidRPr="00A90365">
              <w:rPr>
                <w:rFonts w:ascii="Times New Roman" w:hAnsi="Times New Roman"/>
                <w:sz w:val="24"/>
                <w:szCs w:val="24"/>
              </w:rPr>
              <w:t>. Материал</w:t>
            </w:r>
            <w:r>
              <w:rPr>
                <w:rFonts w:ascii="Times New Roman" w:hAnsi="Times New Roman"/>
                <w:sz w:val="24"/>
                <w:szCs w:val="24"/>
              </w:rPr>
              <w:t>: бумага, карандаш, мягкий материал.</w:t>
            </w:r>
          </w:p>
        </w:tc>
        <w:tc>
          <w:tcPr>
            <w:tcW w:w="1417" w:type="dxa"/>
          </w:tcPr>
          <w:p w:rsidR="00894912" w:rsidRPr="00F331B8" w:rsidRDefault="00894912" w:rsidP="00F331B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331B8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1F31" w:rsidRPr="00080D91" w:rsidTr="00783845">
        <w:trPr>
          <w:trHeight w:val="229"/>
        </w:trPr>
        <w:tc>
          <w:tcPr>
            <w:tcW w:w="12758" w:type="dxa"/>
            <w:gridSpan w:val="2"/>
            <w:shd w:val="clear" w:color="auto" w:fill="FFFFFF"/>
          </w:tcPr>
          <w:p w:rsidR="00A21F31" w:rsidRPr="00080D91" w:rsidRDefault="00A21F31" w:rsidP="00B6508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4 семестр:</w:t>
            </w:r>
          </w:p>
        </w:tc>
        <w:tc>
          <w:tcPr>
            <w:tcW w:w="1417" w:type="dxa"/>
          </w:tcPr>
          <w:p w:rsidR="00A21F31" w:rsidRPr="00BB4784" w:rsidRDefault="00972513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A21F3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21F31" w:rsidRPr="00BB4784" w:rsidRDefault="00A21F31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783845">
        <w:trPr>
          <w:trHeight w:val="178"/>
        </w:trPr>
        <w:tc>
          <w:tcPr>
            <w:tcW w:w="12758" w:type="dxa"/>
            <w:gridSpan w:val="2"/>
            <w:shd w:val="clear" w:color="auto" w:fill="FFFFFF"/>
          </w:tcPr>
          <w:p w:rsidR="00783845" w:rsidRDefault="00783845" w:rsidP="00B6508C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за 2 курс: </w:t>
            </w:r>
          </w:p>
        </w:tc>
        <w:tc>
          <w:tcPr>
            <w:tcW w:w="1417" w:type="dxa"/>
          </w:tcPr>
          <w:p w:rsidR="00783845" w:rsidRDefault="00972513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226</w:t>
            </w:r>
          </w:p>
        </w:tc>
        <w:tc>
          <w:tcPr>
            <w:tcW w:w="1418" w:type="dxa"/>
          </w:tcPr>
          <w:p w:rsidR="00783845" w:rsidRPr="00BB4784" w:rsidRDefault="00783845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23B9" w:rsidRPr="00080D91" w:rsidTr="00C023B9">
        <w:trPr>
          <w:trHeight w:val="224"/>
        </w:trPr>
        <w:tc>
          <w:tcPr>
            <w:tcW w:w="15593" w:type="dxa"/>
            <w:gridSpan w:val="4"/>
            <w:shd w:val="clear" w:color="auto" w:fill="FFFFFF"/>
          </w:tcPr>
          <w:p w:rsidR="00C023B9" w:rsidRPr="00BB4784" w:rsidRDefault="00C023B9" w:rsidP="00C023B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курс </w:t>
            </w:r>
            <w:r w:rsidRPr="00AE781A">
              <w:rPr>
                <w:rFonts w:ascii="Times New Roman" w:hAnsi="Times New Roman"/>
                <w:b/>
                <w:sz w:val="24"/>
                <w:szCs w:val="24"/>
              </w:rPr>
              <w:t>5 семестр</w:t>
            </w:r>
          </w:p>
        </w:tc>
      </w:tr>
      <w:tr w:rsidR="00972513" w:rsidRPr="00080D91" w:rsidTr="00972513">
        <w:trPr>
          <w:trHeight w:val="261"/>
        </w:trPr>
        <w:tc>
          <w:tcPr>
            <w:tcW w:w="3402" w:type="dxa"/>
            <w:vMerge w:val="restart"/>
            <w:shd w:val="clear" w:color="auto" w:fill="FFFFFF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 </w:t>
            </w:r>
            <w:r w:rsidRPr="00AE781A">
              <w:rPr>
                <w:rFonts w:ascii="Times New Roman" w:hAnsi="Times New Roman"/>
                <w:b/>
                <w:sz w:val="24"/>
                <w:szCs w:val="24"/>
              </w:rPr>
              <w:t>Рисунок гипсовой головы «Гат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E781A">
              <w:rPr>
                <w:rFonts w:ascii="Times New Roman" w:hAnsi="Times New Roman"/>
                <w:b/>
                <w:sz w:val="24"/>
                <w:szCs w:val="24"/>
              </w:rPr>
              <w:t>амелат»</w:t>
            </w:r>
          </w:p>
        </w:tc>
        <w:tc>
          <w:tcPr>
            <w:tcW w:w="9356" w:type="dxa"/>
          </w:tcPr>
          <w:p w:rsidR="00972513" w:rsidRPr="00C023B9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72513" w:rsidRPr="00080D91" w:rsidTr="00C023B9">
        <w:trPr>
          <w:trHeight w:val="1380"/>
        </w:trPr>
        <w:tc>
          <w:tcPr>
            <w:tcW w:w="3402" w:type="dxa"/>
            <w:vMerge/>
            <w:shd w:val="clear" w:color="auto" w:fill="FFFFFF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«Гатамелат». Задача – модель выбрана по принципу приближение к характеру головы живого человека. Сравнение голов, построенных с соблюдением канон и характерных голов.</w:t>
            </w:r>
          </w:p>
          <w:p w:rsidR="00972513" w:rsidRP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5A2F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Решение светотеневое. Освещение верхнее, боковое.</w:t>
            </w:r>
          </w:p>
        </w:tc>
        <w:tc>
          <w:tcPr>
            <w:tcW w:w="1417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C023B9">
        <w:trPr>
          <w:trHeight w:val="655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023B9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Дополнительная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023B9">
              <w:rPr>
                <w:rFonts w:ascii="Times New Roman" w:hAnsi="Times New Roman"/>
                <w:sz w:val="24"/>
                <w:szCs w:val="24"/>
              </w:rPr>
              <w:t>Выделение главное в рисунке. Обобщение. завершение задания.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564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023B9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023B9">
              <w:rPr>
                <w:rFonts w:ascii="Times New Roman" w:hAnsi="Times New Roman"/>
                <w:sz w:val="24"/>
                <w:szCs w:val="24"/>
              </w:rPr>
              <w:t>Этюды и наброски живой головы. Материал: бумага, карандаш, мягкий материал.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D7CDC">
        <w:trPr>
          <w:trHeight w:val="895"/>
        </w:trPr>
        <w:tc>
          <w:tcPr>
            <w:tcW w:w="3402" w:type="dxa"/>
            <w:vMerge w:val="restart"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2. Рисунок гипсовой головы «Вольтер»</w:t>
            </w:r>
          </w:p>
        </w:tc>
        <w:tc>
          <w:tcPr>
            <w:tcW w:w="9356" w:type="dxa"/>
          </w:tcPr>
          <w:p w:rsidR="00972513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894912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«Вольтер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>». Задача – модель выбрана по принципу приближение к характеру головы живого человека. Сравнение голов, построенных с соблюдением канон и характерных голов.</w:t>
            </w:r>
          </w:p>
          <w:p w:rsidR="00894912" w:rsidRPr="008D4CCB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A2F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Решение светотенев</w:t>
            </w:r>
            <w:r>
              <w:rPr>
                <w:rFonts w:ascii="Times New Roman" w:hAnsi="Times New Roman"/>
                <w:sz w:val="24"/>
                <w:szCs w:val="24"/>
              </w:rPr>
              <w:t>ое. Освещение верхнее, боковое.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94912" w:rsidRPr="00080D91" w:rsidTr="00B95AE4">
        <w:trPr>
          <w:trHeight w:val="299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023B9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Дополнительная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5AE4">
              <w:rPr>
                <w:rFonts w:ascii="Times New Roman" w:hAnsi="Times New Roman"/>
                <w:sz w:val="24"/>
                <w:szCs w:val="24"/>
              </w:rPr>
              <w:t>Конструктивной и анатомический анализ рисунка.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5AE4">
              <w:rPr>
                <w:rFonts w:ascii="Times New Roman" w:hAnsi="Times New Roman"/>
                <w:sz w:val="24"/>
                <w:szCs w:val="24"/>
              </w:rPr>
              <w:t>Завершение и обобщение задания.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649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C023B9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23B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5AE4">
              <w:rPr>
                <w:rFonts w:ascii="Times New Roman" w:hAnsi="Times New Roman"/>
                <w:sz w:val="24"/>
                <w:szCs w:val="24"/>
              </w:rPr>
              <w:t>Проработка в этюдах, набросках живой головы светотеневого рисунка.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972513">
        <w:trPr>
          <w:trHeight w:val="228"/>
        </w:trPr>
        <w:tc>
          <w:tcPr>
            <w:tcW w:w="3402" w:type="dxa"/>
            <w:vMerge w:val="restart"/>
            <w:shd w:val="clear" w:color="auto" w:fill="FFFFFF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3. </w:t>
            </w:r>
            <w:r w:rsidRPr="00565726">
              <w:rPr>
                <w:rFonts w:ascii="Times New Roman" w:hAnsi="Times New Roman"/>
                <w:b/>
                <w:sz w:val="24"/>
                <w:szCs w:val="24"/>
              </w:rPr>
              <w:t>Рисунок Головы натурщика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6" w:type="dxa"/>
          </w:tcPr>
          <w:p w:rsid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72513" w:rsidRPr="00080D91" w:rsidTr="008D7CDC">
        <w:trPr>
          <w:trHeight w:val="1965"/>
        </w:trPr>
        <w:tc>
          <w:tcPr>
            <w:tcW w:w="3402" w:type="dxa"/>
            <w:vMerge/>
            <w:shd w:val="clear" w:color="auto" w:fill="FFFFFF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726">
              <w:rPr>
                <w:rFonts w:ascii="Times New Roman" w:hAnsi="Times New Roman"/>
                <w:b/>
                <w:sz w:val="24"/>
                <w:szCs w:val="24"/>
              </w:rPr>
              <w:t>Рисунок головы натурщика.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2513" w:rsidRPr="00565726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5726">
              <w:rPr>
                <w:rFonts w:ascii="Times New Roman" w:hAnsi="Times New Roman"/>
                <w:sz w:val="24"/>
                <w:szCs w:val="24"/>
              </w:rPr>
              <w:t xml:space="preserve">Задача -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омпозиционное решение листа. Линейно - </w:t>
            </w:r>
            <w:r w:rsidR="008A4071">
              <w:rPr>
                <w:rFonts w:ascii="Times New Roman" w:hAnsi="Times New Roman"/>
                <w:sz w:val="24"/>
                <w:szCs w:val="24"/>
              </w:rPr>
              <w:t xml:space="preserve">конструктивный метод построения 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головы с передачей легкой светотени. </w:t>
            </w:r>
            <w:r>
              <w:rPr>
                <w:rFonts w:ascii="Times New Roman" w:hAnsi="Times New Roman"/>
                <w:sz w:val="24"/>
                <w:szCs w:val="24"/>
              </w:rPr>
              <w:t>Характер модели,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>одель подбирается с крупными чертами лица</w:t>
            </w:r>
            <w:r w:rsidR="008A4071">
              <w:rPr>
                <w:rFonts w:ascii="Times New Roman" w:hAnsi="Times New Roman"/>
                <w:sz w:val="24"/>
                <w:szCs w:val="24"/>
              </w:rPr>
              <w:t>. П</w:t>
            </w:r>
            <w:r>
              <w:rPr>
                <w:rFonts w:ascii="Times New Roman" w:hAnsi="Times New Roman"/>
                <w:sz w:val="24"/>
                <w:szCs w:val="24"/>
              </w:rPr>
              <w:t>ередача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 большо</w:t>
            </w:r>
            <w:r w:rsidR="008A4071">
              <w:rPr>
                <w:rFonts w:ascii="Times New Roman" w:hAnsi="Times New Roman"/>
                <w:sz w:val="24"/>
                <w:szCs w:val="24"/>
              </w:rPr>
              <w:t xml:space="preserve">й формы головы без детализации, 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>конструктивно – объемным методом с введением светотени.</w:t>
            </w:r>
          </w:p>
          <w:p w:rsidR="00972513" w:rsidRP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5726">
              <w:rPr>
                <w:rFonts w:ascii="Times New Roman" w:hAnsi="Times New Roman"/>
                <w:sz w:val="24"/>
                <w:szCs w:val="24"/>
              </w:rPr>
              <w:t>Материал - графитный карандаш. Решение конструктивное, с легкой светоте</w:t>
            </w:r>
            <w:r>
              <w:rPr>
                <w:rFonts w:ascii="Times New Roman" w:hAnsi="Times New Roman"/>
                <w:sz w:val="24"/>
                <w:szCs w:val="24"/>
              </w:rPr>
              <w:t>нью. Размер бумаги - 1/2 листа.</w:t>
            </w:r>
          </w:p>
        </w:tc>
        <w:tc>
          <w:tcPr>
            <w:tcW w:w="1417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B95AE4">
        <w:trPr>
          <w:trHeight w:val="561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565726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Выделение деталей</w:t>
            </w:r>
            <w:r w:rsidRPr="00C023B9">
              <w:rPr>
                <w:rFonts w:ascii="Times New Roman" w:hAnsi="Times New Roman"/>
                <w:sz w:val="24"/>
                <w:szCs w:val="24"/>
              </w:rPr>
              <w:t xml:space="preserve"> в рисунке. Обобщение. завершение задания.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203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565726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Этюды и наброски живой головы натур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972513">
        <w:trPr>
          <w:trHeight w:val="267"/>
        </w:trPr>
        <w:tc>
          <w:tcPr>
            <w:tcW w:w="3402" w:type="dxa"/>
            <w:vMerge w:val="restart"/>
            <w:shd w:val="clear" w:color="auto" w:fill="FFFFFF"/>
          </w:tcPr>
          <w:p w:rsidR="00972513" w:rsidRPr="0042325D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42325D">
              <w:rPr>
                <w:rFonts w:ascii="Times New Roman" w:hAnsi="Times New Roman"/>
                <w:b/>
                <w:sz w:val="24"/>
                <w:szCs w:val="24"/>
              </w:rPr>
              <w:t>Рисунок головы натурщика и череп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2325D">
              <w:rPr>
                <w:rFonts w:ascii="Times New Roman" w:hAnsi="Times New Roman"/>
                <w:b/>
                <w:sz w:val="24"/>
                <w:szCs w:val="24"/>
              </w:rPr>
              <w:t xml:space="preserve"> в одном повороте</w:t>
            </w:r>
          </w:p>
        </w:tc>
        <w:tc>
          <w:tcPr>
            <w:tcW w:w="9356" w:type="dxa"/>
          </w:tcPr>
          <w:p w:rsidR="00972513" w:rsidRPr="00B95AE4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72513" w:rsidRPr="00080D91" w:rsidTr="00783845">
        <w:trPr>
          <w:trHeight w:val="1650"/>
        </w:trPr>
        <w:tc>
          <w:tcPr>
            <w:tcW w:w="3402" w:type="dxa"/>
            <w:vMerge/>
            <w:shd w:val="clear" w:color="auto" w:fill="FFFFFF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2325D">
              <w:rPr>
                <w:rFonts w:ascii="Times New Roman" w:hAnsi="Times New Roman"/>
                <w:b/>
                <w:sz w:val="24"/>
                <w:szCs w:val="24"/>
              </w:rPr>
              <w:t>Голова натурщика и череп в одном повороте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>. Задача – более углубленное изучение головы человека. Выполняется рисунок головы и рядом рисунок черепа данного натурщика в том же размере. Закрепление конструктивно-анатомических основ строения головы, пластической формы лепки</w:t>
            </w:r>
          </w:p>
          <w:p w:rsidR="00972513" w:rsidRP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5A2F">
              <w:rPr>
                <w:rFonts w:ascii="Times New Roman" w:hAnsi="Times New Roman"/>
                <w:sz w:val="24"/>
                <w:szCs w:val="24"/>
              </w:rPr>
              <w:t>Материал - графитный карандаш. Размер бумаги - 1/2 листа. Решение светотенев</w:t>
            </w:r>
            <w:r>
              <w:rPr>
                <w:rFonts w:ascii="Times New Roman" w:hAnsi="Times New Roman"/>
                <w:sz w:val="24"/>
                <w:szCs w:val="24"/>
              </w:rPr>
              <w:t>ое. Освещение верхнее, боковое.</w:t>
            </w:r>
          </w:p>
        </w:tc>
        <w:tc>
          <w:tcPr>
            <w:tcW w:w="1417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6456AF">
        <w:trPr>
          <w:trHeight w:val="929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Светотональный анализ рисунка. Выявление объемности форм и рельефа. Детальная проработка рисунка. Обобщение и завершение задания.</w:t>
            </w:r>
          </w:p>
          <w:p w:rsidR="00894912" w:rsidRPr="0042325D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Материал: бумага, карандаш.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531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42325D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Наброски, зарисовки головы и черепа в различных ракурсах и освещении. Материал: бумага, карандаш.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1F31" w:rsidRPr="00080D91" w:rsidTr="00783845">
        <w:trPr>
          <w:trHeight w:val="334"/>
        </w:trPr>
        <w:tc>
          <w:tcPr>
            <w:tcW w:w="12758" w:type="dxa"/>
            <w:gridSpan w:val="2"/>
            <w:shd w:val="clear" w:color="auto" w:fill="FFFFFF"/>
          </w:tcPr>
          <w:p w:rsidR="00A21F31" w:rsidRPr="00F6770D" w:rsidRDefault="00A21F31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6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5 семестр:</w:t>
            </w:r>
          </w:p>
        </w:tc>
        <w:tc>
          <w:tcPr>
            <w:tcW w:w="1417" w:type="dxa"/>
          </w:tcPr>
          <w:p w:rsidR="00A21F31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418" w:type="dxa"/>
          </w:tcPr>
          <w:p w:rsidR="00A21F31" w:rsidRPr="00B46197" w:rsidRDefault="00A21F31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5AE4" w:rsidRPr="00080D91" w:rsidTr="00783845">
        <w:trPr>
          <w:trHeight w:val="268"/>
        </w:trPr>
        <w:tc>
          <w:tcPr>
            <w:tcW w:w="15593" w:type="dxa"/>
            <w:gridSpan w:val="4"/>
            <w:shd w:val="clear" w:color="auto" w:fill="FFFFFF"/>
          </w:tcPr>
          <w:p w:rsidR="00B95AE4" w:rsidRPr="00B46197" w:rsidRDefault="00B95AE4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курс 6 семестр.</w:t>
            </w:r>
          </w:p>
        </w:tc>
      </w:tr>
      <w:tr w:rsidR="00972513" w:rsidRPr="00080D91" w:rsidTr="00972513">
        <w:trPr>
          <w:trHeight w:val="270"/>
        </w:trPr>
        <w:tc>
          <w:tcPr>
            <w:tcW w:w="3402" w:type="dxa"/>
            <w:vMerge w:val="restart"/>
            <w:shd w:val="clear" w:color="auto" w:fill="FFFFFF"/>
          </w:tcPr>
          <w:p w:rsidR="00972513" w:rsidRPr="004343D6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5. Рисунок с</w:t>
            </w:r>
            <w:r w:rsidRPr="004343D6">
              <w:rPr>
                <w:rFonts w:ascii="Times New Roman" w:hAnsi="Times New Roman"/>
                <w:b/>
                <w:sz w:val="24"/>
                <w:szCs w:val="24"/>
              </w:rPr>
              <w:t>келет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343D6">
              <w:rPr>
                <w:rFonts w:ascii="Times New Roman" w:hAnsi="Times New Roman"/>
                <w:b/>
                <w:sz w:val="24"/>
                <w:szCs w:val="24"/>
              </w:rPr>
              <w:t xml:space="preserve"> грудной клетки с тазовыми костями</w:t>
            </w:r>
          </w:p>
        </w:tc>
        <w:tc>
          <w:tcPr>
            <w:tcW w:w="9356" w:type="dxa"/>
          </w:tcPr>
          <w:p w:rsidR="00972513" w:rsidRPr="00F6770D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72513" w:rsidRPr="00080D91" w:rsidTr="008D7CDC">
        <w:trPr>
          <w:trHeight w:val="2475"/>
        </w:trPr>
        <w:tc>
          <w:tcPr>
            <w:tcW w:w="3402" w:type="dxa"/>
            <w:vMerge/>
            <w:shd w:val="clear" w:color="auto" w:fill="FFFFFF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Pr="00F6770D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770D">
              <w:rPr>
                <w:rFonts w:ascii="Times New Roman" w:hAnsi="Times New Roman"/>
                <w:b/>
                <w:sz w:val="24"/>
                <w:szCs w:val="24"/>
              </w:rPr>
              <w:t>Рисунок грудной клетки с плечами и тазом в двух положениях.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70D">
              <w:rPr>
                <w:rFonts w:ascii="Times New Roman" w:hAnsi="Times New Roman"/>
                <w:i/>
                <w:sz w:val="24"/>
                <w:szCs w:val="24"/>
              </w:rPr>
              <w:t>Вводная беседа.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 Фигура человека</w:t>
            </w:r>
          </w:p>
          <w:p w:rsidR="00972513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70D">
              <w:rPr>
                <w:rFonts w:ascii="Times New Roman" w:hAnsi="Times New Roman"/>
                <w:sz w:val="24"/>
                <w:szCs w:val="24"/>
              </w:rPr>
              <w:t>Беседа о строении и пропорциях человеческого тела.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Знакомство со строением скелета человека.</w:t>
            </w:r>
          </w:p>
          <w:p w:rsidR="00972513" w:rsidRPr="00080D91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Задача – усвоение конструктивно-анатомического строения торса, на практике. Выделить большие формы грудной клетки, плечевого пояса, таза, изгибы позвоночника, их взаимосвязь, узлы сопряжения частей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2513" w:rsidRP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70D">
              <w:rPr>
                <w:rFonts w:ascii="Times New Roman" w:hAnsi="Times New Roman"/>
                <w:sz w:val="24"/>
                <w:szCs w:val="24"/>
              </w:rPr>
              <w:t>Материал - графитный карандаш. Освещение естественное. Решение конструктивное, с передачей легкой светотени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Размер бумаги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1/2 </w:t>
            </w:r>
            <w:r>
              <w:rPr>
                <w:rFonts w:ascii="Times New Roman" w:hAnsi="Times New Roman"/>
                <w:sz w:val="24"/>
                <w:szCs w:val="24"/>
              </w:rPr>
              <w:t>листа</w:t>
            </w:r>
          </w:p>
        </w:tc>
        <w:tc>
          <w:tcPr>
            <w:tcW w:w="1417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AE1ED6">
        <w:trPr>
          <w:trHeight w:val="562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F6770D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Анализ пропорциональных соотношений частей скелета человека. Детальная прорисовка грудной клетки и тазобедренного пояса.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628"/>
        </w:trPr>
        <w:tc>
          <w:tcPr>
            <w:tcW w:w="3402" w:type="dxa"/>
            <w:vMerge/>
            <w:shd w:val="clear" w:color="auto" w:fill="FFFFFF"/>
          </w:tcPr>
          <w:p w:rsidR="00894912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F6770D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AE1ED6">
              <w:rPr>
                <w:rFonts w:ascii="Times New Roman" w:hAnsi="Times New Roman"/>
                <w:sz w:val="24"/>
                <w:szCs w:val="24"/>
              </w:rPr>
              <w:t>Наброски.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E1ED6">
              <w:rPr>
                <w:rFonts w:ascii="Times New Roman" w:hAnsi="Times New Roman"/>
                <w:sz w:val="24"/>
                <w:szCs w:val="24"/>
              </w:rPr>
              <w:t>Светотональный рисунок скелета, выявление объемности форм. Детальная проработка.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972513">
        <w:trPr>
          <w:trHeight w:val="294"/>
        </w:trPr>
        <w:tc>
          <w:tcPr>
            <w:tcW w:w="3402" w:type="dxa"/>
            <w:vMerge w:val="restart"/>
            <w:shd w:val="clear" w:color="auto" w:fill="auto"/>
          </w:tcPr>
          <w:p w:rsidR="00972513" w:rsidRPr="004343D6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4343D6">
              <w:rPr>
                <w:rFonts w:ascii="Times New Roman" w:hAnsi="Times New Roman"/>
                <w:b/>
                <w:sz w:val="24"/>
                <w:szCs w:val="24"/>
              </w:rPr>
              <w:t>Торс – экорше</w:t>
            </w:r>
          </w:p>
        </w:tc>
        <w:tc>
          <w:tcPr>
            <w:tcW w:w="9356" w:type="dxa"/>
          </w:tcPr>
          <w:p w:rsidR="00972513" w:rsidRPr="004343D6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783845">
        <w:trPr>
          <w:trHeight w:val="2175"/>
        </w:trPr>
        <w:tc>
          <w:tcPr>
            <w:tcW w:w="3402" w:type="dxa"/>
            <w:vMerge/>
            <w:shd w:val="clear" w:color="auto" w:fill="auto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4DBC">
              <w:rPr>
                <w:rFonts w:ascii="Times New Roman" w:hAnsi="Times New Roman"/>
                <w:b/>
                <w:sz w:val="24"/>
                <w:szCs w:val="24"/>
              </w:rPr>
              <w:t>Экорше торса.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 xml:space="preserve"> Гипс.</w:t>
            </w:r>
          </w:p>
          <w:p w:rsidR="00972513" w:rsidRPr="00080D91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Задача – рисунок анатомического торса с разбором пластики. Взаиморасположения частей тела, т.е. положение тазобедренного сустава по отношению к грудной клетке с плечевым поясом. Использование опорных точек в процессе построения. Целостное видение формы. Вырисовывание скелета как основы. Мышцы – деталировка, крепление. Обобщение большой формы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2513" w:rsidRP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70D">
              <w:rPr>
                <w:rFonts w:ascii="Times New Roman" w:hAnsi="Times New Roman"/>
                <w:sz w:val="24"/>
                <w:szCs w:val="24"/>
              </w:rPr>
              <w:t>Материал - графитный карандаш. Освещение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верхнее, боковое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. Решение конструктивное, с передачей легкой светотени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Размер бумаги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1/2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листа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AE1ED6">
        <w:trPr>
          <w:trHeight w:val="828"/>
        </w:trPr>
        <w:tc>
          <w:tcPr>
            <w:tcW w:w="3402" w:type="dxa"/>
            <w:vMerge/>
            <w:shd w:val="clear" w:color="auto" w:fill="auto"/>
          </w:tcPr>
          <w:p w:rsidR="00894912" w:rsidRPr="004343D6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Default="00894912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Выявление объемности форм и рельефа. Детальная проработка рисунка. Обобщение и завершение задания.</w:t>
            </w:r>
          </w:p>
          <w:p w:rsidR="00894912" w:rsidRPr="00FB4DBC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Материал: бумага, карандаш.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587"/>
        </w:trPr>
        <w:tc>
          <w:tcPr>
            <w:tcW w:w="3402" w:type="dxa"/>
            <w:vMerge/>
            <w:shd w:val="clear" w:color="auto" w:fill="auto"/>
          </w:tcPr>
          <w:p w:rsidR="00894912" w:rsidRPr="004343D6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FB4DBC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Наброск</w:t>
            </w:r>
            <w:r>
              <w:rPr>
                <w:rFonts w:ascii="Times New Roman" w:hAnsi="Times New Roman"/>
                <w:sz w:val="24"/>
                <w:szCs w:val="24"/>
              </w:rPr>
              <w:t>и, зарисовки торса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 xml:space="preserve"> различных ракурсах и освещении. Материал: бумага, карандаш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972513">
        <w:trPr>
          <w:trHeight w:val="288"/>
        </w:trPr>
        <w:tc>
          <w:tcPr>
            <w:tcW w:w="3402" w:type="dxa"/>
            <w:vMerge w:val="restart"/>
            <w:shd w:val="clear" w:color="auto" w:fill="auto"/>
          </w:tcPr>
          <w:p w:rsidR="00972513" w:rsidRPr="004343D6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7. </w:t>
            </w:r>
            <w:r w:rsidRPr="004343D6">
              <w:rPr>
                <w:rFonts w:ascii="Times New Roman" w:hAnsi="Times New Roman"/>
                <w:b/>
                <w:sz w:val="24"/>
                <w:szCs w:val="24"/>
              </w:rPr>
              <w:t>Рисунок кисти руки и стопы (гипс, скелет, живая)</w:t>
            </w:r>
          </w:p>
        </w:tc>
        <w:tc>
          <w:tcPr>
            <w:tcW w:w="9356" w:type="dxa"/>
          </w:tcPr>
          <w:p w:rsidR="00972513" w:rsidRPr="0072125E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8D7CDC">
        <w:trPr>
          <w:trHeight w:val="1905"/>
        </w:trPr>
        <w:tc>
          <w:tcPr>
            <w:tcW w:w="3402" w:type="dxa"/>
            <w:vMerge/>
            <w:shd w:val="clear" w:color="auto" w:fill="auto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Скелет и экорше </w:t>
            </w:r>
            <w:r w:rsidRPr="008B3C3C">
              <w:rPr>
                <w:rFonts w:ascii="Times New Roman" w:hAnsi="Times New Roman"/>
                <w:b/>
                <w:sz w:val="24"/>
                <w:szCs w:val="24"/>
              </w:rPr>
              <w:t>руки и ноги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72513" w:rsidRPr="00080D91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Задача – на одном листе выполняется рисунок скелета и экорше руки (ноги) (гипс), дополнительно делаются зарисовки с живой модели. В целом задачи аналогичны предыдущим – основа руки (ноги) скелет, пластическая форма организована мышечной массой; крепление мышцы к костям, формообразование пластики руки (ноги).</w:t>
            </w:r>
          </w:p>
          <w:p w:rsidR="00972513" w:rsidRPr="00972513" w:rsidRDefault="00972513" w:rsidP="009725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70D">
              <w:rPr>
                <w:rFonts w:ascii="Times New Roman" w:hAnsi="Times New Roman"/>
                <w:sz w:val="24"/>
                <w:szCs w:val="24"/>
              </w:rPr>
              <w:t>Материал - графитный карандаш. Освещение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верхнее боковое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. Решение конструктивное, с передачей легкой светотени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Размер бумаги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1/2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листа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783845">
        <w:trPr>
          <w:trHeight w:val="685"/>
        </w:trPr>
        <w:tc>
          <w:tcPr>
            <w:tcW w:w="3402" w:type="dxa"/>
            <w:vMerge/>
            <w:shd w:val="clear" w:color="auto" w:fill="auto"/>
          </w:tcPr>
          <w:p w:rsidR="00894912" w:rsidRPr="004343D6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B3C3C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AE1ED6">
              <w:rPr>
                <w:rFonts w:ascii="Times New Roman" w:hAnsi="Times New Roman"/>
                <w:sz w:val="24"/>
                <w:szCs w:val="24"/>
              </w:rPr>
              <w:t>Анатомический анализ рисунка гипсовых конечностей. Светотональный анализ рисунка. Детальная проработка. Обобщение и завершение.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703"/>
        </w:trPr>
        <w:tc>
          <w:tcPr>
            <w:tcW w:w="3402" w:type="dxa"/>
            <w:vMerge/>
            <w:shd w:val="clear" w:color="auto" w:fill="auto"/>
          </w:tcPr>
          <w:p w:rsidR="00894912" w:rsidRPr="004343D6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B3C3C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>Наброск</w:t>
            </w:r>
            <w:r>
              <w:rPr>
                <w:rFonts w:ascii="Times New Roman" w:hAnsi="Times New Roman"/>
                <w:sz w:val="24"/>
                <w:szCs w:val="24"/>
              </w:rPr>
              <w:t>и, зарисовки конечностей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456AF">
              <w:rPr>
                <w:rFonts w:ascii="Times New Roman" w:hAnsi="Times New Roman"/>
                <w:sz w:val="24"/>
                <w:szCs w:val="24"/>
              </w:rPr>
              <w:t xml:space="preserve"> различных ракурсах и освещении. Материал: бумага, карандаш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972513">
        <w:trPr>
          <w:trHeight w:val="240"/>
        </w:trPr>
        <w:tc>
          <w:tcPr>
            <w:tcW w:w="3402" w:type="dxa"/>
            <w:vMerge w:val="restart"/>
            <w:shd w:val="clear" w:color="auto" w:fill="auto"/>
          </w:tcPr>
          <w:p w:rsidR="00972513" w:rsidRPr="004343D6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4343D6">
              <w:rPr>
                <w:rFonts w:ascii="Times New Roman" w:hAnsi="Times New Roman"/>
                <w:b/>
                <w:sz w:val="24"/>
                <w:szCs w:val="24"/>
              </w:rPr>
              <w:t>Рисунок анатомической фигуры (Гудон)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356" w:type="dxa"/>
          </w:tcPr>
          <w:p w:rsidR="00972513" w:rsidRPr="008B3C3C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51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197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vMerge w:val="restart"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513" w:rsidRPr="00080D91" w:rsidTr="008D7CDC">
        <w:trPr>
          <w:trHeight w:val="2505"/>
        </w:trPr>
        <w:tc>
          <w:tcPr>
            <w:tcW w:w="3402" w:type="dxa"/>
            <w:vMerge/>
            <w:shd w:val="clear" w:color="auto" w:fill="auto"/>
          </w:tcPr>
          <w:p w:rsid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972513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C3C">
              <w:rPr>
                <w:rFonts w:ascii="Times New Roman" w:hAnsi="Times New Roman"/>
                <w:b/>
                <w:sz w:val="24"/>
                <w:szCs w:val="24"/>
              </w:rPr>
              <w:t>Анатомическая фигура – экорше (Гудона</w:t>
            </w:r>
            <w:r w:rsidRPr="00080D9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972513" w:rsidRPr="00080D91" w:rsidRDefault="00972513" w:rsidP="009725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D91">
              <w:rPr>
                <w:rFonts w:ascii="Times New Roman" w:hAnsi="Times New Roman"/>
                <w:sz w:val="24"/>
                <w:szCs w:val="24"/>
              </w:rPr>
              <w:t>Задача – по мере изучения деталей человека студенты выполняют наброски фигуры человека в несложных позах, а данное задание преследует изучение взаимосвязей всех частей тела как единого целого; пропорциональной конструктивно-анатомической связи и взаимодействия. Изучаются навыки построения рисунка фигуры человека: постановка фигуры на плоскости (линия отвеса), линия изгиба тела, изменение линии плеч и таза при различных опорах, соразмерность частей тела, большие формы в лепке фигуры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2513" w:rsidRPr="00972513" w:rsidRDefault="00972513" w:rsidP="009725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70D">
              <w:rPr>
                <w:rFonts w:ascii="Times New Roman" w:hAnsi="Times New Roman"/>
                <w:sz w:val="24"/>
                <w:szCs w:val="24"/>
              </w:rPr>
              <w:t xml:space="preserve">Материал - графитный </w:t>
            </w:r>
            <w:r>
              <w:rPr>
                <w:rFonts w:ascii="Times New Roman" w:hAnsi="Times New Roman"/>
                <w:sz w:val="24"/>
                <w:szCs w:val="24"/>
              </w:rPr>
              <w:t>карандаш. Освещение верхнее, боковое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. Решение конструктивное, с передачей легкой светотени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Размер бумаги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5726">
              <w:rPr>
                <w:rFonts w:ascii="Times New Roman" w:hAnsi="Times New Roman"/>
                <w:sz w:val="24"/>
                <w:szCs w:val="24"/>
              </w:rPr>
              <w:t xml:space="preserve">1/2 </w:t>
            </w:r>
            <w:r w:rsidRPr="00F6770D">
              <w:rPr>
                <w:rFonts w:ascii="Times New Roman" w:hAnsi="Times New Roman"/>
                <w:sz w:val="24"/>
                <w:szCs w:val="24"/>
              </w:rPr>
              <w:t>листа</w:t>
            </w:r>
          </w:p>
        </w:tc>
        <w:tc>
          <w:tcPr>
            <w:tcW w:w="1417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2513" w:rsidRPr="00B46197" w:rsidRDefault="00972513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781"/>
        </w:trPr>
        <w:tc>
          <w:tcPr>
            <w:tcW w:w="3402" w:type="dxa"/>
            <w:vMerge/>
            <w:shd w:val="clear" w:color="auto" w:fill="auto"/>
          </w:tcPr>
          <w:p w:rsidR="00894912" w:rsidRPr="004343D6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B3C3C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AE1ED6">
              <w:rPr>
                <w:rFonts w:ascii="Times New Roman" w:hAnsi="Times New Roman"/>
                <w:sz w:val="24"/>
                <w:szCs w:val="24"/>
              </w:rPr>
              <w:t>Линейно-конструктивный анализ анатомической фигуры. Анатомический анализ мышц. Светотональный анализ рисунка. Детальная проработка. Завершение и обобщение задания.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94912" w:rsidRPr="00B46197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vMerge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972513">
        <w:trPr>
          <w:trHeight w:val="547"/>
        </w:trPr>
        <w:tc>
          <w:tcPr>
            <w:tcW w:w="3402" w:type="dxa"/>
            <w:vMerge/>
            <w:shd w:val="clear" w:color="auto" w:fill="auto"/>
          </w:tcPr>
          <w:p w:rsidR="00894912" w:rsidRPr="004343D6" w:rsidRDefault="00894912" w:rsidP="009725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B3C3C" w:rsidRDefault="00894912" w:rsidP="009725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E84151">
              <w:rPr>
                <w:rFonts w:ascii="Times New Roman" w:hAnsi="Times New Roman"/>
                <w:sz w:val="24"/>
                <w:szCs w:val="24"/>
              </w:rPr>
              <w:t>Зарисовки и наброски фигуры человека в различных ракурсах и освещении. Материал: бумага, карандаш.</w:t>
            </w:r>
          </w:p>
        </w:tc>
        <w:tc>
          <w:tcPr>
            <w:tcW w:w="1417" w:type="dxa"/>
          </w:tcPr>
          <w:p w:rsidR="00894912" w:rsidRPr="00972513" w:rsidRDefault="00894912" w:rsidP="009725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2513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Default="00894912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7CDC" w:rsidRPr="00080D91" w:rsidTr="00783845">
        <w:trPr>
          <w:trHeight w:val="298"/>
        </w:trPr>
        <w:tc>
          <w:tcPr>
            <w:tcW w:w="12758" w:type="dxa"/>
            <w:gridSpan w:val="2"/>
          </w:tcPr>
          <w:p w:rsidR="008D7CDC" w:rsidRPr="00B6508C" w:rsidRDefault="00A21F31" w:rsidP="009725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6508C">
              <w:rPr>
                <w:rFonts w:ascii="Times New Roman" w:hAnsi="Times New Roman"/>
                <w:b/>
                <w:sz w:val="24"/>
                <w:szCs w:val="24"/>
              </w:rPr>
              <w:t>Итого за 6 семестр:</w:t>
            </w:r>
          </w:p>
        </w:tc>
        <w:tc>
          <w:tcPr>
            <w:tcW w:w="1417" w:type="dxa"/>
          </w:tcPr>
          <w:p w:rsidR="008D7CDC" w:rsidRPr="00B46197" w:rsidRDefault="008A4071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8D7CDC" w:rsidRPr="00B46197" w:rsidRDefault="008D7CDC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783845">
        <w:trPr>
          <w:trHeight w:val="292"/>
        </w:trPr>
        <w:tc>
          <w:tcPr>
            <w:tcW w:w="12758" w:type="dxa"/>
            <w:gridSpan w:val="2"/>
          </w:tcPr>
          <w:p w:rsidR="00783845" w:rsidRPr="00B6508C" w:rsidRDefault="00783845" w:rsidP="009725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3 курс:</w:t>
            </w:r>
          </w:p>
        </w:tc>
        <w:tc>
          <w:tcPr>
            <w:tcW w:w="1417" w:type="dxa"/>
          </w:tcPr>
          <w:p w:rsidR="00783845" w:rsidRDefault="008A4071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228</w:t>
            </w:r>
          </w:p>
        </w:tc>
        <w:tc>
          <w:tcPr>
            <w:tcW w:w="1418" w:type="dxa"/>
          </w:tcPr>
          <w:p w:rsidR="00783845" w:rsidRPr="00B46197" w:rsidRDefault="00783845" w:rsidP="009725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4151" w:rsidRPr="00080D91" w:rsidTr="00783845">
        <w:trPr>
          <w:trHeight w:val="314"/>
        </w:trPr>
        <w:tc>
          <w:tcPr>
            <w:tcW w:w="15593" w:type="dxa"/>
            <w:gridSpan w:val="4"/>
          </w:tcPr>
          <w:p w:rsidR="00E84151" w:rsidRPr="00B46197" w:rsidRDefault="00E84151" w:rsidP="00B650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курс 7 семестр.</w:t>
            </w:r>
          </w:p>
        </w:tc>
      </w:tr>
      <w:tr w:rsidR="00894912" w:rsidRPr="00080D91" w:rsidTr="007A35C6">
        <w:trPr>
          <w:trHeight w:val="987"/>
        </w:trPr>
        <w:tc>
          <w:tcPr>
            <w:tcW w:w="3402" w:type="dxa"/>
            <w:vMerge w:val="restart"/>
          </w:tcPr>
          <w:p w:rsidR="00894912" w:rsidRPr="008A4071" w:rsidRDefault="00894912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1. Рисунок мужской обнаженной фигуры.</w:t>
            </w: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894912" w:rsidRPr="008A4071" w:rsidRDefault="00894912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Мужская обнаженная модель.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 xml:space="preserve"> Натурщик ставится с опорой на одну ногу, освещение должно хорошо передавать лепку больших форм.</w:t>
            </w:r>
          </w:p>
          <w:p w:rsidR="00894912" w:rsidRPr="008A4071" w:rsidRDefault="00894912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Задача – композиция на листе, постановка фигуры на плоскости; передача движения больших форм относительно друг друга (отношение линии плеч к линии таза); линия изгиба тела. Работа от большого к частному подразумеваем плоскостную обрубовку больших форм, детализация выявляет пластику мышц; взаимодействие деталей.</w:t>
            </w:r>
          </w:p>
          <w:p w:rsidR="00894912" w:rsidRPr="008A4071" w:rsidRDefault="00894912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Материал - графитный карандаш. Освещение верхнее, боковое. Решение конструктивное, с передачей легкой светотени. Размер бумаги – 1/2 листа.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vMerge w:val="restart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94912" w:rsidRPr="00080D91" w:rsidTr="007A35C6">
        <w:trPr>
          <w:trHeight w:val="548"/>
        </w:trPr>
        <w:tc>
          <w:tcPr>
            <w:tcW w:w="3402" w:type="dxa"/>
            <w:vMerge/>
          </w:tcPr>
          <w:p w:rsidR="00894912" w:rsidRPr="008A4071" w:rsidRDefault="00894912" w:rsidP="008A407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A4071" w:rsidRDefault="00894912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Трактовка объемной формы. Светотональная моделировка. Детальная проработка рисунка. Выражение цельности модели. Обобщение рисунка.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vMerge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4071" w:rsidRPr="00080D91" w:rsidTr="008A4071">
        <w:trPr>
          <w:trHeight w:val="261"/>
        </w:trPr>
        <w:tc>
          <w:tcPr>
            <w:tcW w:w="3402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Тема 2. Рисунок женской обнаженной фигуры.</w:t>
            </w: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A4071" w:rsidRPr="00080D91" w:rsidTr="00A21F31">
        <w:trPr>
          <w:trHeight w:val="1380"/>
        </w:trPr>
        <w:tc>
          <w:tcPr>
            <w:tcW w:w="3402" w:type="dxa"/>
            <w:vMerge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Женская обнаженная модель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Задача – аналогично предыдущему. Проводится сравнительный анализ с предыдущей работой.</w:t>
            </w:r>
          </w:p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Материал - графитный карандаш. Освещение верхнее, боковое. Решение конструктивное, с передачей легкой светотени. Размер бумаги – 1/2 листа.</w:t>
            </w:r>
          </w:p>
        </w:tc>
        <w:tc>
          <w:tcPr>
            <w:tcW w:w="1417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7A35C6">
        <w:trPr>
          <w:trHeight w:val="579"/>
        </w:trPr>
        <w:tc>
          <w:tcPr>
            <w:tcW w:w="3402" w:type="dxa"/>
            <w:vMerge/>
          </w:tcPr>
          <w:p w:rsidR="00894912" w:rsidRPr="008A4071" w:rsidRDefault="00894912" w:rsidP="008A407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A4071" w:rsidRDefault="00894912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Светотональный анализ рисунка модели. Детальная проработка рисунка. Обобщение и завершение задания.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vMerge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4071" w:rsidRPr="00080D91" w:rsidTr="008A4071">
        <w:trPr>
          <w:trHeight w:val="255"/>
        </w:trPr>
        <w:tc>
          <w:tcPr>
            <w:tcW w:w="3402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Тема 3. Рисунок сидящей одетой фигуры.</w:t>
            </w: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A4071" w:rsidRPr="00080D91" w:rsidTr="00A21F31">
        <w:trPr>
          <w:trHeight w:val="2295"/>
        </w:trPr>
        <w:tc>
          <w:tcPr>
            <w:tcW w:w="3402" w:type="dxa"/>
            <w:vMerge/>
          </w:tcPr>
          <w:p w:rsidR="008A4071" w:rsidRPr="008A4071" w:rsidRDefault="008A4071" w:rsidP="008A4071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Сидящая одетая фигура.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 xml:space="preserve"> Для постановки желательна мужская модель в легкой форме одежды. </w:t>
            </w:r>
          </w:p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 xml:space="preserve">Задача – движение фигуры в пространстве, передача перспективного сокращения деталей в ракурсе. Пропорциональность деталей фигуры в целом; выявление скрытых под одеждой опорных точек, линии изгиба тела, постановка на плоскости. Лепка тоном больших форм и пластики складок одежды. </w:t>
            </w:r>
          </w:p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Материал – мягкий (сангина, уголь, сепия). Освещение естественное. Решение светотеневое. Размер бумаги – 1/2 листа.</w:t>
            </w:r>
          </w:p>
        </w:tc>
        <w:tc>
          <w:tcPr>
            <w:tcW w:w="1417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7A35C6">
        <w:trPr>
          <w:trHeight w:val="625"/>
        </w:trPr>
        <w:tc>
          <w:tcPr>
            <w:tcW w:w="3402" w:type="dxa"/>
            <w:vMerge/>
          </w:tcPr>
          <w:p w:rsidR="00894912" w:rsidRPr="008A4071" w:rsidRDefault="00894912" w:rsidP="008A4071">
            <w:pPr>
              <w:spacing w:after="0" w:line="240" w:lineRule="auto"/>
              <w:ind w:left="36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A4071" w:rsidRDefault="00894912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Передача цельности и выразительности рисунка. Обобщение. Завершение задания.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vMerge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7CDC" w:rsidRPr="00080D91" w:rsidTr="00783845">
        <w:trPr>
          <w:trHeight w:val="393"/>
        </w:trPr>
        <w:tc>
          <w:tcPr>
            <w:tcW w:w="12758" w:type="dxa"/>
            <w:gridSpan w:val="2"/>
          </w:tcPr>
          <w:p w:rsidR="008D7CDC" w:rsidRPr="008A4071" w:rsidRDefault="00B6508C" w:rsidP="008A40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Итого за 7 семестр:</w:t>
            </w:r>
          </w:p>
        </w:tc>
        <w:tc>
          <w:tcPr>
            <w:tcW w:w="1417" w:type="dxa"/>
          </w:tcPr>
          <w:p w:rsidR="008D7CDC" w:rsidRPr="008A4071" w:rsidRDefault="00B6508C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1418" w:type="dxa"/>
          </w:tcPr>
          <w:p w:rsidR="008D7CDC" w:rsidRPr="008A4071" w:rsidRDefault="008D7CDC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4151" w:rsidRPr="00080D91" w:rsidTr="00783845">
        <w:trPr>
          <w:trHeight w:val="414"/>
        </w:trPr>
        <w:tc>
          <w:tcPr>
            <w:tcW w:w="15593" w:type="dxa"/>
            <w:gridSpan w:val="4"/>
          </w:tcPr>
          <w:p w:rsidR="00E84151" w:rsidRPr="008A4071" w:rsidRDefault="00E8415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 курс 8 семестр.</w:t>
            </w:r>
          </w:p>
        </w:tc>
      </w:tr>
      <w:tr w:rsidR="008A4071" w:rsidRPr="00080D91" w:rsidTr="008A4071">
        <w:trPr>
          <w:trHeight w:val="306"/>
        </w:trPr>
        <w:tc>
          <w:tcPr>
            <w:tcW w:w="3402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Тема 4. Рисунок одетой модели в театральном костюме.</w:t>
            </w: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1B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4071" w:rsidRPr="00080D91" w:rsidTr="00783845">
        <w:trPr>
          <w:trHeight w:val="1335"/>
        </w:trPr>
        <w:tc>
          <w:tcPr>
            <w:tcW w:w="3402" w:type="dxa"/>
            <w:vMerge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Одетая модель в театральном костюме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4071" w:rsidRPr="008A4071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Задача – композиция; постановка модели на плоскости; движение в пространстве; складки одежды, выявляющие движение деталей и фигуры в целом.</w:t>
            </w:r>
          </w:p>
          <w:p w:rsidR="008A4071" w:rsidRPr="00F331B8" w:rsidRDefault="008A4071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Материал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мягкий (сангина, соус, уголь, сепия). Освещение естественное. Решение светотеневое. Размер бумаги – 1/2 листа.</w:t>
            </w:r>
          </w:p>
        </w:tc>
        <w:tc>
          <w:tcPr>
            <w:tcW w:w="1417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7A35C6">
        <w:trPr>
          <w:trHeight w:val="535"/>
        </w:trPr>
        <w:tc>
          <w:tcPr>
            <w:tcW w:w="3402" w:type="dxa"/>
            <w:vMerge/>
          </w:tcPr>
          <w:p w:rsidR="00894912" w:rsidRPr="008A4071" w:rsidRDefault="00894912" w:rsidP="008A407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A4071" w:rsidRDefault="00894912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Детальная проработка рисунка. Характерные особенности передачи материальности и фактуры одежды.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vMerge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A4071">
        <w:trPr>
          <w:trHeight w:val="303"/>
        </w:trPr>
        <w:tc>
          <w:tcPr>
            <w:tcW w:w="3402" w:type="dxa"/>
            <w:vMerge/>
          </w:tcPr>
          <w:p w:rsidR="00894912" w:rsidRPr="008A4071" w:rsidRDefault="00894912" w:rsidP="008A407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A4071" w:rsidRDefault="00894912" w:rsidP="008A407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Обобщение и завершение задания.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4071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4071" w:rsidRPr="00080D91" w:rsidTr="008A4071">
        <w:trPr>
          <w:trHeight w:val="282"/>
        </w:trPr>
        <w:tc>
          <w:tcPr>
            <w:tcW w:w="3402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Тема 5. Рисунок полуфигуры с руками.</w:t>
            </w: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vMerge w:val="restart"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A4071" w:rsidRPr="00080D91" w:rsidTr="00B6508C">
        <w:trPr>
          <w:trHeight w:val="1635"/>
        </w:trPr>
        <w:tc>
          <w:tcPr>
            <w:tcW w:w="3402" w:type="dxa"/>
            <w:vMerge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Полуфигура с руками.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 xml:space="preserve"> Задание является заключительным и служит проверкой подготовки студентов.</w:t>
            </w:r>
          </w:p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Задача – передача характера модели, связь основных узлов полуфигуры, композиционное и тональное решение.</w:t>
            </w:r>
          </w:p>
          <w:p w:rsidR="008A4071" w:rsidRPr="008A4071" w:rsidRDefault="008A4071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4071">
              <w:rPr>
                <w:rFonts w:ascii="Times New Roman" w:hAnsi="Times New Roman"/>
                <w:sz w:val="24"/>
                <w:szCs w:val="24"/>
              </w:rPr>
              <w:t>Материал – мягкий (сангина, уголь, соус, сепия). Освещение естественное. Решение светотеневое. Размер бумаги – 1/2 листа.</w:t>
            </w:r>
          </w:p>
        </w:tc>
        <w:tc>
          <w:tcPr>
            <w:tcW w:w="1417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A4071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7A35C6">
        <w:trPr>
          <w:trHeight w:val="604"/>
        </w:trPr>
        <w:tc>
          <w:tcPr>
            <w:tcW w:w="3402" w:type="dxa"/>
            <w:vMerge/>
          </w:tcPr>
          <w:p w:rsidR="00894912" w:rsidRPr="008A4071" w:rsidRDefault="00894912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A4071" w:rsidRDefault="00894912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работа.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Светотональный анализ рисунка. Детальная проработка рисунка. Передача цельности рисунка.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vMerge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4912" w:rsidRPr="00080D91" w:rsidTr="008A4071">
        <w:trPr>
          <w:trHeight w:val="388"/>
        </w:trPr>
        <w:tc>
          <w:tcPr>
            <w:tcW w:w="3402" w:type="dxa"/>
            <w:vMerge/>
          </w:tcPr>
          <w:p w:rsidR="00894912" w:rsidRPr="008A4071" w:rsidRDefault="00894912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</w:tcPr>
          <w:p w:rsidR="00894912" w:rsidRPr="008A4071" w:rsidRDefault="00894912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работа. </w:t>
            </w:r>
            <w:r w:rsidRPr="008A4071">
              <w:rPr>
                <w:rFonts w:ascii="Times New Roman" w:hAnsi="Times New Roman"/>
                <w:sz w:val="24"/>
                <w:szCs w:val="24"/>
              </w:rPr>
              <w:t>Завершение задания. Подведение итогов.</w:t>
            </w:r>
          </w:p>
        </w:tc>
        <w:tc>
          <w:tcPr>
            <w:tcW w:w="1417" w:type="dxa"/>
          </w:tcPr>
          <w:p w:rsidR="00894912" w:rsidRPr="008A4071" w:rsidRDefault="00894912" w:rsidP="008A40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A4071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894912" w:rsidRPr="008A4071" w:rsidRDefault="00894912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508C" w:rsidRPr="00080D91" w:rsidTr="00783845">
        <w:trPr>
          <w:trHeight w:val="279"/>
        </w:trPr>
        <w:tc>
          <w:tcPr>
            <w:tcW w:w="12758" w:type="dxa"/>
            <w:gridSpan w:val="2"/>
          </w:tcPr>
          <w:p w:rsidR="00B6508C" w:rsidRPr="008A4071" w:rsidRDefault="00B6508C" w:rsidP="008A40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Итого за 8 семестр:</w:t>
            </w:r>
          </w:p>
        </w:tc>
        <w:tc>
          <w:tcPr>
            <w:tcW w:w="1417" w:type="dxa"/>
          </w:tcPr>
          <w:p w:rsidR="00B6508C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B6508C" w:rsidRPr="008A4071" w:rsidRDefault="00B6508C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783845">
        <w:trPr>
          <w:trHeight w:val="279"/>
        </w:trPr>
        <w:tc>
          <w:tcPr>
            <w:tcW w:w="12758" w:type="dxa"/>
            <w:gridSpan w:val="2"/>
          </w:tcPr>
          <w:p w:rsidR="00783845" w:rsidRPr="008A4071" w:rsidRDefault="00783845" w:rsidP="008A40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Итого за 4 курс:</w:t>
            </w:r>
          </w:p>
        </w:tc>
        <w:tc>
          <w:tcPr>
            <w:tcW w:w="1417" w:type="dxa"/>
          </w:tcPr>
          <w:p w:rsidR="00783845" w:rsidRPr="008A4071" w:rsidRDefault="008A4071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418" w:type="dxa"/>
          </w:tcPr>
          <w:p w:rsidR="00783845" w:rsidRPr="008A4071" w:rsidRDefault="00783845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83845" w:rsidRPr="00080D91" w:rsidTr="00E706CA">
        <w:trPr>
          <w:trHeight w:val="350"/>
        </w:trPr>
        <w:tc>
          <w:tcPr>
            <w:tcW w:w="12758" w:type="dxa"/>
            <w:gridSpan w:val="2"/>
          </w:tcPr>
          <w:p w:rsidR="00783845" w:rsidRPr="008A4071" w:rsidRDefault="00783845" w:rsidP="008A407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  <w:r w:rsidR="008A4071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  <w:r w:rsidRPr="008A4071">
              <w:rPr>
                <w:rFonts w:ascii="Times New Roman" w:hAnsi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1417" w:type="dxa"/>
          </w:tcPr>
          <w:p w:rsidR="00783845" w:rsidRPr="008A4071" w:rsidRDefault="00783845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83845" w:rsidRPr="008A4071" w:rsidRDefault="00783845" w:rsidP="008A40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47A4E" w:rsidRDefault="00947A4E" w:rsidP="00B650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31313" w:rsidRPr="00331313" w:rsidRDefault="00331313" w:rsidP="003313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b/>
        </w:rPr>
        <w:br w:type="page"/>
      </w:r>
    </w:p>
    <w:p w:rsidR="00331313" w:rsidRDefault="00331313" w:rsidP="00F6230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  <w:sectPr w:rsidR="00331313" w:rsidSect="00331313">
          <w:footerReference w:type="even" r:id="rId11"/>
          <w:footerReference w:type="default" r:id="rId1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6230E" w:rsidRPr="0043106C" w:rsidRDefault="00F6230E" w:rsidP="00F6230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43106C">
        <w:rPr>
          <w:b/>
          <w:caps/>
        </w:rPr>
        <w:lastRenderedPageBreak/>
        <w:t>3. условия реализации УЧЕБНОЙ дисциплины</w:t>
      </w:r>
    </w:p>
    <w:p w:rsidR="00707881" w:rsidRPr="00707881" w:rsidRDefault="00707881" w:rsidP="0070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881">
        <w:rPr>
          <w:rFonts w:ascii="Times New Roman" w:hAnsi="Times New Roman"/>
          <w:sz w:val="24"/>
          <w:szCs w:val="24"/>
        </w:rPr>
        <w:t>ОП.01. Рисунок</w:t>
      </w:r>
    </w:p>
    <w:p w:rsidR="00F6230E" w:rsidRPr="0043106C" w:rsidRDefault="00F6230E" w:rsidP="00F62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2521" w:rsidRPr="0043106C" w:rsidRDefault="00BC2521" w:rsidP="00F62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8D3BB5" w:rsidRDefault="00F6230E" w:rsidP="008D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106C">
        <w:rPr>
          <w:rFonts w:ascii="Times New Roman" w:hAnsi="Times New Roman"/>
          <w:b/>
          <w:sz w:val="24"/>
          <w:szCs w:val="24"/>
        </w:rPr>
        <w:t>3.1. Требования к минимальному матер</w:t>
      </w:r>
      <w:r w:rsidR="008D3BB5">
        <w:rPr>
          <w:rFonts w:ascii="Times New Roman" w:hAnsi="Times New Roman"/>
          <w:b/>
          <w:sz w:val="24"/>
          <w:szCs w:val="24"/>
        </w:rPr>
        <w:t>иально-техническому обеспечению</w:t>
      </w:r>
    </w:p>
    <w:p w:rsidR="008D3BB5" w:rsidRDefault="008D3BB5" w:rsidP="008D3B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745AE" w:rsidRPr="008D3BB5" w:rsidRDefault="00F6230E" w:rsidP="008D3B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3106C">
        <w:rPr>
          <w:rFonts w:ascii="Times New Roman" w:hAnsi="Times New Roman"/>
          <w:bCs/>
          <w:sz w:val="24"/>
          <w:szCs w:val="24"/>
        </w:rPr>
        <w:t>Реализация программы учебной дисциплины требует наличия</w:t>
      </w:r>
      <w:r w:rsidR="00197B28">
        <w:rPr>
          <w:rFonts w:ascii="Times New Roman" w:hAnsi="Times New Roman"/>
          <w:bCs/>
          <w:sz w:val="24"/>
          <w:szCs w:val="24"/>
        </w:rPr>
        <w:t xml:space="preserve"> мастерской рисунка</w:t>
      </w:r>
      <w:r w:rsidR="00E745AE" w:rsidRPr="0043106C">
        <w:rPr>
          <w:rFonts w:ascii="Times New Roman" w:hAnsi="Times New Roman"/>
          <w:bCs/>
          <w:sz w:val="24"/>
          <w:szCs w:val="24"/>
        </w:rPr>
        <w:t>.</w:t>
      </w:r>
      <w:r w:rsidRPr="0043106C">
        <w:rPr>
          <w:rFonts w:ascii="Times New Roman" w:hAnsi="Times New Roman"/>
          <w:bCs/>
          <w:sz w:val="24"/>
          <w:szCs w:val="24"/>
        </w:rPr>
        <w:t xml:space="preserve"> </w:t>
      </w:r>
    </w:p>
    <w:p w:rsidR="00E745AE" w:rsidRPr="0043106C" w:rsidRDefault="00E745AE" w:rsidP="008D3B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 xml:space="preserve">Технические средства обучения: </w:t>
      </w:r>
      <w:r w:rsidRPr="0043106C">
        <w:rPr>
          <w:rFonts w:ascii="Times New Roman" w:eastAsia="TimesNewRomanPS-ItalicMT" w:hAnsi="Times New Roman"/>
          <w:iCs/>
          <w:sz w:val="24"/>
          <w:szCs w:val="24"/>
        </w:rPr>
        <w:t>аудиовизуальные, компьютерные и телекоммуникационные</w:t>
      </w:r>
      <w:r w:rsidR="002B33D3" w:rsidRPr="0043106C">
        <w:rPr>
          <w:rFonts w:ascii="Times New Roman" w:eastAsia="TimesNewRomanPS-ItalicMT" w:hAnsi="Times New Roman"/>
          <w:iCs/>
          <w:sz w:val="24"/>
          <w:szCs w:val="24"/>
        </w:rPr>
        <w:t>.</w:t>
      </w:r>
      <w:r w:rsidRPr="0043106C"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</w:p>
    <w:p w:rsidR="00E745AE" w:rsidRPr="0043106C" w:rsidRDefault="00E745AE" w:rsidP="008D3B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>Оборудование мастерской и рабочих мест мастерской: учебно-методические пособия,</w:t>
      </w:r>
      <w:r w:rsidR="002B33D3" w:rsidRPr="0043106C">
        <w:rPr>
          <w:rFonts w:ascii="Times New Roman" w:hAnsi="Times New Roman"/>
          <w:sz w:val="24"/>
          <w:szCs w:val="24"/>
        </w:rPr>
        <w:t xml:space="preserve"> мольберты, стулья, муляжи, постановки, художественные материалы.</w:t>
      </w:r>
    </w:p>
    <w:p w:rsidR="00E745AE" w:rsidRPr="0043106C" w:rsidRDefault="00E745AE" w:rsidP="008D3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230E" w:rsidRDefault="00F6230E" w:rsidP="00BC25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3106C">
        <w:rPr>
          <w:b/>
        </w:rPr>
        <w:t>3.2. Информационное обеспечение обучения</w:t>
      </w:r>
    </w:p>
    <w:p w:rsidR="0028703F" w:rsidRPr="0028703F" w:rsidRDefault="0028703F" w:rsidP="0028703F"/>
    <w:p w:rsidR="00D40AA5" w:rsidRPr="0043106C" w:rsidRDefault="00F6230E" w:rsidP="00BC2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43106C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8D3BB5" w:rsidRPr="008D3BB5" w:rsidRDefault="008D3BB5" w:rsidP="008D3BB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D3BB5">
        <w:rPr>
          <w:rFonts w:ascii="Times New Roman" w:hAnsi="Times New Roman"/>
          <w:sz w:val="24"/>
          <w:szCs w:val="24"/>
        </w:rPr>
        <w:t>Николай Ли. Основы учебного академического рисунка: учебник для студентов художественных училищ. – М.: Эксмо, 2015. – 480с. с ил.</w:t>
      </w:r>
    </w:p>
    <w:p w:rsidR="008D3BB5" w:rsidRPr="008D3BB5" w:rsidRDefault="008D3BB5" w:rsidP="008D3BB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D3BB5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3BB5">
        <w:rPr>
          <w:rFonts w:ascii="Times New Roman" w:hAnsi="Times New Roman"/>
          <w:sz w:val="24"/>
          <w:szCs w:val="24"/>
        </w:rPr>
        <w:t>Николай Ли.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8D3BB5" w:rsidRPr="008D3BB5" w:rsidRDefault="008D3BB5" w:rsidP="008D3BB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D3BB5">
        <w:rPr>
          <w:rFonts w:ascii="Times New Roman" w:hAnsi="Times New Roman"/>
          <w:sz w:val="24"/>
          <w:szCs w:val="24"/>
        </w:rPr>
        <w:t>3. Могилевцев В.А.  Образцы для копирования. Фигура. Учебный рисунок в Российской Академии художеств: учебное пособие. – СПб.: 4арт, 2016. – 132 с., ил.</w:t>
      </w:r>
    </w:p>
    <w:p w:rsidR="008D3BB5" w:rsidRDefault="008D3BB5" w:rsidP="008D3B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3BB5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3BB5">
        <w:rPr>
          <w:rFonts w:ascii="Times New Roman" w:hAnsi="Times New Roman" w:cs="Times New Roman"/>
          <w:sz w:val="24"/>
          <w:szCs w:val="24"/>
        </w:rPr>
        <w:t>Шулика Т.О. Аналитический рисунок: учебное пособие. – М.: БуксМАрт, 2017. – 112 с. с ил.</w:t>
      </w:r>
    </w:p>
    <w:p w:rsidR="008D3BB5" w:rsidRDefault="008D3BB5" w:rsidP="00CF21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4312" w:rsidRPr="00CF2177" w:rsidRDefault="00F6230E" w:rsidP="00D40A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F2177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CF2177" w:rsidRDefault="00CF2177" w:rsidP="008D3BB5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8703F" w:rsidRPr="0028703F" w:rsidRDefault="008D3BB5" w:rsidP="0028703F">
      <w:pPr>
        <w:pStyle w:val="a3"/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28703F">
        <w:rPr>
          <w:rFonts w:ascii="Times New Roman" w:hAnsi="Times New Roman" w:cs="Times New Roman"/>
          <w:sz w:val="24"/>
          <w:szCs w:val="24"/>
        </w:rPr>
        <w:t>1.</w:t>
      </w:r>
      <w:r w:rsidR="0028703F" w:rsidRPr="0028703F">
        <w:rPr>
          <w:rFonts w:ascii="Helvetica" w:hAnsi="Helvetica" w:cs="Helvetica"/>
          <w:color w:val="000000"/>
          <w:sz w:val="21"/>
          <w:szCs w:val="21"/>
        </w:rPr>
        <w:t xml:space="preserve"> </w:t>
      </w:r>
      <w:r w:rsidR="0028703F" w:rsidRPr="0028703F">
        <w:rPr>
          <w:rFonts w:ascii="Times New Roman" w:hAnsi="Times New Roman"/>
          <w:sz w:val="24"/>
          <w:szCs w:val="24"/>
        </w:rPr>
        <w:t>Архитектурный рисунок и графика [Электронный ресурс] : методические указания к практическим занятиям для студентов, обучающихся по направлению подготовки 270800 «Строительство» / сост. А. П. Рац. — Электрон. текстовые данные. — М. : Московский государственный строительный университет, Ай Пи Эр Медиа, ЭБС АСВ, 2014. — 52 c. — 978-5-7264-0951-1. — Режим доступа: http://www.iprbookshop.ru/27890.html</w:t>
      </w:r>
    </w:p>
    <w:p w:rsidR="008D3BB5" w:rsidRPr="0028703F" w:rsidRDefault="0028703F" w:rsidP="0028703F">
      <w:pPr>
        <w:pStyle w:val="a3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28703F">
        <w:rPr>
          <w:rFonts w:ascii="Times New Roman" w:hAnsi="Times New Roman"/>
          <w:sz w:val="24"/>
          <w:szCs w:val="24"/>
        </w:rPr>
        <w:t>Нестеренко, В. Е. Рисунок головы человека [Электронный ресурс] : учебное пособие / В. Е. Нестеренко. — Электрон. текстовые данные. — Минск : Вышэйшая школа, 2014. — 208 c. — 978-985-06-2427-7. — Режим доступа: http://www.iprbookshop.ru/35537.html</w:t>
      </w:r>
    </w:p>
    <w:p w:rsidR="00CF2177" w:rsidRDefault="0028703F" w:rsidP="002870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8703F">
        <w:rPr>
          <w:rFonts w:ascii="Times New Roman" w:hAnsi="Times New Roman" w:cs="Times New Roman"/>
          <w:sz w:val="24"/>
          <w:szCs w:val="24"/>
        </w:rPr>
        <w:t xml:space="preserve">3. Шиков, М. Г. Рисунок. Основы композиции и техническая акварель [Электронный ресурс] : учебное пособие / М. Г. Шиков, Л. Ю. Дубовская. — Электрон. текстовые данные. — Минск : Вышэйшая школа, 2014. — 168 c. — 978-985-06-2504-5. — Режим доступа: </w:t>
      </w:r>
      <w:hyperlink r:id="rId13" w:history="1">
        <w:r w:rsidRPr="0005157E">
          <w:rPr>
            <w:rStyle w:val="af4"/>
            <w:rFonts w:ascii="Times New Roman" w:hAnsi="Times New Roman" w:cs="Times New Roman"/>
            <w:sz w:val="24"/>
            <w:szCs w:val="24"/>
          </w:rPr>
          <w:t>http://www.iprbookshop.ru/35538.html</w:t>
        </w:r>
      </w:hyperlink>
    </w:p>
    <w:p w:rsidR="0028703F" w:rsidRDefault="0028703F" w:rsidP="002870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8703F">
        <w:rPr>
          <w:rFonts w:ascii="Times New Roman" w:hAnsi="Times New Roman" w:cs="Times New Roman"/>
          <w:sz w:val="24"/>
          <w:szCs w:val="24"/>
        </w:rPr>
        <w:t xml:space="preserve">Рисунок [Электронный ресурс] : методические указания по выполнению практических заданий для студентов бакалавриата очного отделения, обучающихся по направлению подготовки 07.03.01 Архитектура / сост. А. В. Рац. — Электрон. текстовые данные. — М. : Московский государственный строительный университет, Ай Пи Эр Медиа, ЭБС АСВ, 2015. — 49 c. — 978-5-7264-1100-2. — Режим доступа: </w:t>
      </w:r>
      <w:hyperlink r:id="rId14" w:history="1">
        <w:r w:rsidRPr="0005157E">
          <w:rPr>
            <w:rStyle w:val="af4"/>
            <w:rFonts w:ascii="Times New Roman" w:hAnsi="Times New Roman" w:cs="Times New Roman"/>
            <w:sz w:val="24"/>
            <w:szCs w:val="24"/>
          </w:rPr>
          <w:t>http://www.iprbookshop.ru/36175.html</w:t>
        </w:r>
      </w:hyperlink>
    </w:p>
    <w:p w:rsidR="0028703F" w:rsidRDefault="0028703F" w:rsidP="002870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8703F">
        <w:rPr>
          <w:rFonts w:ascii="Times New Roman" w:hAnsi="Times New Roman" w:cs="Times New Roman"/>
          <w:sz w:val="24"/>
          <w:szCs w:val="24"/>
        </w:rPr>
        <w:t xml:space="preserve">Казарин, С. Н. Академический рисунок [Электронный ресурс] : учебно-методический комплекс дисциплины по направлению подготовки 54.03.01 (072500.62) «Дизайн», профили: «Графический дизайн», «Дизайн костюма»; квалификация (степень) выпускника «бакалавр» / С. Н. Казарин. — Электрон. текстовые данные. — Кемерово : Кемеровский государственный институт культуры, 2015. — 120 c. — 2227-8397. — Режим доступа: </w:t>
      </w:r>
      <w:hyperlink r:id="rId15" w:history="1">
        <w:r w:rsidRPr="0005157E">
          <w:rPr>
            <w:rStyle w:val="af4"/>
            <w:rFonts w:ascii="Times New Roman" w:hAnsi="Times New Roman" w:cs="Times New Roman"/>
            <w:sz w:val="24"/>
            <w:szCs w:val="24"/>
          </w:rPr>
          <w:t>http://www.iprbookshop.ru/55753.html</w:t>
        </w:r>
      </w:hyperlink>
    </w:p>
    <w:p w:rsidR="0028703F" w:rsidRDefault="0028703F" w:rsidP="002870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Pr="0028703F">
        <w:rPr>
          <w:rFonts w:ascii="Times New Roman" w:hAnsi="Times New Roman" w:cs="Times New Roman"/>
          <w:sz w:val="24"/>
          <w:szCs w:val="24"/>
        </w:rPr>
        <w:t xml:space="preserve">Воронцова, Ю. В. Перспектива [Электронный ресурс] : учебно-методическое пособие по дисциплине «Технический рисунок» для студентов, обучающихся по направлению подготовки 54.03.01 Дизайн / Ю. В. Воронцова. — Электрон. текстовые данные. — Челябинск : Челябинский государственный институт культуры, 2016. — 88 c. — 978-5-94839-526-5. — Режим доступа: </w:t>
      </w:r>
      <w:hyperlink r:id="rId16" w:history="1">
        <w:r w:rsidRPr="0005157E">
          <w:rPr>
            <w:rStyle w:val="af4"/>
            <w:rFonts w:ascii="Times New Roman" w:hAnsi="Times New Roman" w:cs="Times New Roman"/>
            <w:sz w:val="24"/>
            <w:szCs w:val="24"/>
          </w:rPr>
          <w:t>http://www.iprbookshop.ru/56478.html</w:t>
        </w:r>
      </w:hyperlink>
    </w:p>
    <w:p w:rsidR="0028703F" w:rsidRPr="0028703F" w:rsidRDefault="0028703F" w:rsidP="002870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B6691" w:rsidRPr="0028703F" w:rsidRDefault="004B6691" w:rsidP="002870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230E" w:rsidRDefault="00F6230E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CF2177" w:rsidRDefault="00CF2177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CF2177" w:rsidRDefault="00CF2177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197B28" w:rsidRDefault="00197B28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197B28" w:rsidRDefault="00197B28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28703F" w:rsidRDefault="0028703F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CF2177" w:rsidRPr="0043106C" w:rsidRDefault="00CF2177" w:rsidP="00BC2521">
      <w:pPr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</w:p>
    <w:p w:rsidR="00A11255" w:rsidRPr="0043106C" w:rsidRDefault="00A11255" w:rsidP="00A112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43106C">
        <w:rPr>
          <w:b/>
          <w:caps/>
        </w:rPr>
        <w:lastRenderedPageBreak/>
        <w:t>4. Контроль и оценка результатов освоения УЧЕБНОЙ Дисциплины</w:t>
      </w:r>
    </w:p>
    <w:p w:rsidR="00707881" w:rsidRPr="00707881" w:rsidRDefault="00707881" w:rsidP="0070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7881">
        <w:rPr>
          <w:rFonts w:ascii="Times New Roman" w:hAnsi="Times New Roman"/>
          <w:sz w:val="24"/>
          <w:szCs w:val="24"/>
        </w:rPr>
        <w:t>ОП.01. Рисунок</w:t>
      </w:r>
    </w:p>
    <w:p w:rsidR="00A5016A" w:rsidRPr="0043106C" w:rsidRDefault="00A5016A" w:rsidP="00A501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A11255" w:rsidRPr="0043106C" w:rsidRDefault="00A5016A" w:rsidP="00A112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43106C">
        <w:rPr>
          <w:b/>
        </w:rPr>
        <w:tab/>
      </w:r>
      <w:r w:rsidR="00A11255" w:rsidRPr="0043106C">
        <w:rPr>
          <w:b/>
        </w:rPr>
        <w:t>Контроль</w:t>
      </w:r>
      <w:r w:rsidR="00A11255" w:rsidRPr="0043106C">
        <w:t xml:space="preserve"> </w:t>
      </w:r>
      <w:r w:rsidR="00A11255" w:rsidRPr="0043106C">
        <w:rPr>
          <w:b/>
        </w:rPr>
        <w:t>и оценка</w:t>
      </w:r>
      <w:r w:rsidR="00A11255" w:rsidRPr="0043106C">
        <w:t xml:space="preserve"> результатов освоения учебной дисциплины осуществляется преподавателем в процессе проведения практических занятий а также выполнения обучающимися </w:t>
      </w:r>
      <w:r w:rsidRPr="0043106C">
        <w:t>индивидуальных заданий.</w:t>
      </w:r>
    </w:p>
    <w:p w:rsidR="00A5016A" w:rsidRPr="0043106C" w:rsidRDefault="00A5016A" w:rsidP="00A5016A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43106C">
        <w:rPr>
          <w:rFonts w:ascii="Times New Roman" w:hAnsi="Times New Roman"/>
          <w:sz w:val="24"/>
          <w:szCs w:val="24"/>
        </w:rPr>
        <w:tab/>
        <w:t>Формой итоговой аттестации является экзаменационный просмотр учебных и домашних работ на семестровых выставках. В ходе семестра проводятся промежуточные просмотры по одному-двум заданиям.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9C1CA3" w:rsidRPr="0043106C" w:rsidTr="009C1CA3">
        <w:trPr>
          <w:jc w:val="center"/>
        </w:trPr>
        <w:tc>
          <w:tcPr>
            <w:tcW w:w="3652" w:type="dxa"/>
            <w:vAlign w:val="center"/>
          </w:tcPr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8" w:type="dxa"/>
            <w:vAlign w:val="center"/>
          </w:tcPr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формируе-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мых профессио-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vAlign w:val="center"/>
          </w:tcPr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A5016A" w:rsidRPr="0043106C" w:rsidRDefault="00A5016A" w:rsidP="009C1C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C07E50" w:rsidRPr="0043106C" w:rsidTr="009C1CA3">
        <w:trPr>
          <w:jc w:val="center"/>
        </w:trPr>
        <w:tc>
          <w:tcPr>
            <w:tcW w:w="3652" w:type="dxa"/>
            <w:vAlign w:val="center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8" w:type="dxa"/>
            <w:vAlign w:val="center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C1CA3" w:rsidRPr="0043106C" w:rsidTr="009C1CA3">
        <w:trPr>
          <w:jc w:val="center"/>
        </w:trPr>
        <w:tc>
          <w:tcPr>
            <w:tcW w:w="3652" w:type="dxa"/>
          </w:tcPr>
          <w:p w:rsidR="00197B28" w:rsidRPr="0028703F" w:rsidRDefault="0028703F" w:rsidP="0028703F">
            <w:pPr>
              <w:pStyle w:val="2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97B28" w:rsidRPr="0028703F">
              <w:rPr>
                <w:rFonts w:ascii="Times New Roman" w:hAnsi="Times New Roman"/>
                <w:bCs/>
                <w:sz w:val="24"/>
                <w:szCs w:val="24"/>
              </w:rPr>
              <w:t>использовать основные изобразительные материалы и техники;</w:t>
            </w:r>
          </w:p>
          <w:p w:rsidR="00A5016A" w:rsidRPr="00197B28" w:rsidRDefault="0028703F" w:rsidP="0028703F">
            <w:pPr>
              <w:pStyle w:val="2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осуществлять процесс изучения и </w:t>
            </w:r>
            <w:r w:rsidR="00197B28" w:rsidRPr="0028703F">
              <w:rPr>
                <w:rFonts w:ascii="Times New Roman" w:hAnsi="Times New Roman"/>
                <w:bCs/>
                <w:sz w:val="24"/>
                <w:szCs w:val="24"/>
              </w:rPr>
              <w:t>профессионального изображения натуры, ее художественной интерпретации средствами рисунка;</w:t>
            </w:r>
          </w:p>
        </w:tc>
        <w:tc>
          <w:tcPr>
            <w:tcW w:w="2728" w:type="dxa"/>
          </w:tcPr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ОК 1 – 9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1.1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1.5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1.6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1.7</w:t>
            </w:r>
          </w:p>
          <w:p w:rsidR="00A5016A" w:rsidRPr="0043106C" w:rsidRDefault="00A5016A" w:rsidP="009C1C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5016A" w:rsidRPr="0043106C" w:rsidRDefault="0028703F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="00540A13" w:rsidRPr="0043106C">
              <w:rPr>
                <w:rFonts w:ascii="Times New Roman" w:hAnsi="Times New Roman"/>
                <w:sz w:val="24"/>
                <w:szCs w:val="24"/>
              </w:rPr>
              <w:t>кзаменационный просмотр учебных и домашних работ</w:t>
            </w:r>
          </w:p>
        </w:tc>
      </w:tr>
      <w:tr w:rsidR="00C07E50" w:rsidRPr="0043106C" w:rsidTr="009C1CA3">
        <w:trPr>
          <w:trHeight w:val="291"/>
          <w:jc w:val="center"/>
        </w:trPr>
        <w:tc>
          <w:tcPr>
            <w:tcW w:w="3652" w:type="dxa"/>
          </w:tcPr>
          <w:p w:rsidR="00C07E50" w:rsidRPr="0043106C" w:rsidRDefault="00C07E50" w:rsidP="009C1CA3">
            <w:pPr>
              <w:pStyle w:val="2"/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106C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8" w:type="dxa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C07E50" w:rsidRPr="0043106C" w:rsidRDefault="00C07E50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C1CA3" w:rsidRPr="0043106C" w:rsidTr="009C1CA3">
        <w:trPr>
          <w:jc w:val="center"/>
        </w:trPr>
        <w:tc>
          <w:tcPr>
            <w:tcW w:w="3652" w:type="dxa"/>
          </w:tcPr>
          <w:p w:rsidR="00A5016A" w:rsidRPr="0028703F" w:rsidRDefault="0028703F" w:rsidP="0028703F">
            <w:pPr>
              <w:pStyle w:val="2"/>
              <w:widowControl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7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97B28" w:rsidRPr="0028703F">
              <w:rPr>
                <w:rFonts w:ascii="Times New Roman" w:hAnsi="Times New Roman"/>
                <w:bCs/>
                <w:sz w:val="24"/>
                <w:szCs w:val="24"/>
              </w:rPr>
              <w:t>основы изобразительной грамоты, методы и способы графического и пластического изображения геометрических тел, природных объектов, пейзажа, человека</w:t>
            </w:r>
          </w:p>
        </w:tc>
        <w:tc>
          <w:tcPr>
            <w:tcW w:w="2728" w:type="dxa"/>
          </w:tcPr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ОК 1 – 9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1.1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1.5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1.6</w:t>
            </w:r>
          </w:p>
          <w:p w:rsidR="00197B28" w:rsidRPr="00D31BBD" w:rsidRDefault="00197B28" w:rsidP="00197B28">
            <w:pPr>
              <w:pStyle w:val="a7"/>
              <w:spacing w:after="0"/>
              <w:ind w:left="0" w:firstLine="720"/>
              <w:jc w:val="both"/>
            </w:pPr>
            <w:r w:rsidRPr="00D31BBD">
              <w:t>ПК 1.7</w:t>
            </w:r>
          </w:p>
          <w:p w:rsidR="00A5016A" w:rsidRPr="0043106C" w:rsidRDefault="00A5016A" w:rsidP="009C1C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A5016A" w:rsidRPr="0043106C" w:rsidRDefault="0028703F" w:rsidP="009C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="0005233E" w:rsidRPr="0043106C">
              <w:rPr>
                <w:rFonts w:ascii="Times New Roman" w:hAnsi="Times New Roman"/>
                <w:sz w:val="24"/>
                <w:szCs w:val="24"/>
              </w:rPr>
              <w:t>кзаменационный просмотр учебных и домашних работ</w:t>
            </w:r>
          </w:p>
        </w:tc>
      </w:tr>
    </w:tbl>
    <w:p w:rsidR="00A5016A" w:rsidRPr="0043106C" w:rsidRDefault="00A5016A" w:rsidP="00A5016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BC2521" w:rsidRPr="0043106C" w:rsidRDefault="00BC2521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03F" w:rsidRDefault="0028703F" w:rsidP="000953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22A" w:rsidRDefault="004E2270" w:rsidP="000953DE">
      <w:pPr>
        <w:pStyle w:val="af0"/>
        <w:jc w:val="left"/>
        <w:rPr>
          <w:sz w:val="24"/>
          <w:szCs w:val="24"/>
        </w:rPr>
      </w:pPr>
      <w:r w:rsidRPr="004E2270">
        <w:rPr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Ольга Авинова\Desktop\ДПИ. Рецензия 1. ОП.01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ОП.01 Рисун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2A" w:rsidRDefault="0028422A" w:rsidP="000953DE">
      <w:pPr>
        <w:pStyle w:val="af0"/>
        <w:jc w:val="left"/>
        <w:rPr>
          <w:sz w:val="24"/>
          <w:szCs w:val="24"/>
        </w:rPr>
      </w:pPr>
    </w:p>
    <w:p w:rsidR="00190E41" w:rsidRDefault="00190E41" w:rsidP="000953DE">
      <w:pPr>
        <w:pStyle w:val="af0"/>
        <w:jc w:val="left"/>
        <w:rPr>
          <w:sz w:val="24"/>
          <w:szCs w:val="24"/>
        </w:rPr>
      </w:pPr>
    </w:p>
    <w:p w:rsidR="003C661E" w:rsidRDefault="003C661E" w:rsidP="00BB00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703F" w:rsidRDefault="0028703F" w:rsidP="00BB00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0037" w:rsidRPr="00F30F22" w:rsidRDefault="004E2270" w:rsidP="00BB0037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4E227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Ольга Авинова\Desktop\ДПИ. Рецензия 2. ОП.01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ОП.01 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037" w:rsidRPr="00F30F22" w:rsidSect="00331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812" w:rsidRDefault="00AF7812">
      <w:pPr>
        <w:spacing w:after="0" w:line="240" w:lineRule="auto"/>
      </w:pPr>
      <w:r>
        <w:separator/>
      </w:r>
    </w:p>
  </w:endnote>
  <w:endnote w:type="continuationSeparator" w:id="0">
    <w:p w:rsidR="00AF7812" w:rsidRDefault="00AF7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5" w:rsidRDefault="008D3BB5" w:rsidP="00944D0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D3BB5" w:rsidRDefault="008D3BB5" w:rsidP="00944D0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5" w:rsidRDefault="008D3BB5" w:rsidP="00944D0B">
    <w:pPr>
      <w:pStyle w:val="aa"/>
      <w:framePr w:wrap="around" w:vAnchor="text" w:hAnchor="margin" w:xAlign="right" w:y="1"/>
      <w:rPr>
        <w:rStyle w:val="ac"/>
      </w:rPr>
    </w:pPr>
  </w:p>
  <w:p w:rsidR="008D3BB5" w:rsidRDefault="008D3BB5" w:rsidP="00820FFF">
    <w:pPr>
      <w:pStyle w:val="aa"/>
      <w:ind w:left="-993" w:right="360" w:firstLine="99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5" w:rsidRDefault="008D3BB5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D3BB5" w:rsidRDefault="008D3BB5" w:rsidP="00213572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B5" w:rsidRDefault="008D3BB5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E2270">
      <w:rPr>
        <w:rStyle w:val="ac"/>
        <w:noProof/>
      </w:rPr>
      <w:t>23</w:t>
    </w:r>
    <w:r>
      <w:rPr>
        <w:rStyle w:val="ac"/>
      </w:rPr>
      <w:fldChar w:fldCharType="end"/>
    </w:r>
  </w:p>
  <w:p w:rsidR="008D3BB5" w:rsidRDefault="008D3BB5" w:rsidP="0021357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812" w:rsidRDefault="00AF7812">
      <w:pPr>
        <w:spacing w:after="0" w:line="240" w:lineRule="auto"/>
      </w:pPr>
      <w:r>
        <w:separator/>
      </w:r>
    </w:p>
  </w:footnote>
  <w:footnote w:type="continuationSeparator" w:id="0">
    <w:p w:rsidR="00AF7812" w:rsidRDefault="00AF7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87444"/>
    <w:multiLevelType w:val="hybridMultilevel"/>
    <w:tmpl w:val="5E72B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75351"/>
    <w:multiLevelType w:val="hybridMultilevel"/>
    <w:tmpl w:val="4214832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EB440E6"/>
    <w:multiLevelType w:val="hybridMultilevel"/>
    <w:tmpl w:val="DAEC3B6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3DD26B2"/>
    <w:multiLevelType w:val="hybridMultilevel"/>
    <w:tmpl w:val="75A0095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4A5444B"/>
    <w:multiLevelType w:val="hybridMultilevel"/>
    <w:tmpl w:val="6B1CA52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402156A"/>
    <w:multiLevelType w:val="hybridMultilevel"/>
    <w:tmpl w:val="149C20B4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6">
    <w:nsid w:val="2C5504CF"/>
    <w:multiLevelType w:val="hybridMultilevel"/>
    <w:tmpl w:val="5B30D3F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5E7205BA"/>
    <w:multiLevelType w:val="hybridMultilevel"/>
    <w:tmpl w:val="76D8A330"/>
    <w:lvl w:ilvl="0" w:tplc="278EB53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15"/>
    <w:rsid w:val="00011734"/>
    <w:rsid w:val="00014940"/>
    <w:rsid w:val="00024C38"/>
    <w:rsid w:val="0005233E"/>
    <w:rsid w:val="0005272A"/>
    <w:rsid w:val="00054298"/>
    <w:rsid w:val="00066650"/>
    <w:rsid w:val="000728C2"/>
    <w:rsid w:val="00080D91"/>
    <w:rsid w:val="000953DE"/>
    <w:rsid w:val="000B765B"/>
    <w:rsid w:val="000C4DC3"/>
    <w:rsid w:val="000F5060"/>
    <w:rsid w:val="00114CCC"/>
    <w:rsid w:val="0012265F"/>
    <w:rsid w:val="001335B4"/>
    <w:rsid w:val="00171200"/>
    <w:rsid w:val="00173488"/>
    <w:rsid w:val="001902CA"/>
    <w:rsid w:val="00190E41"/>
    <w:rsid w:val="0019464E"/>
    <w:rsid w:val="00197B28"/>
    <w:rsid w:val="001B4CC6"/>
    <w:rsid w:val="001B54F5"/>
    <w:rsid w:val="001E75C8"/>
    <w:rsid w:val="001F123A"/>
    <w:rsid w:val="001F50E7"/>
    <w:rsid w:val="001F7A3A"/>
    <w:rsid w:val="001F7EB9"/>
    <w:rsid w:val="00201959"/>
    <w:rsid w:val="00202733"/>
    <w:rsid w:val="00205FB6"/>
    <w:rsid w:val="0021011C"/>
    <w:rsid w:val="00213572"/>
    <w:rsid w:val="00215896"/>
    <w:rsid w:val="002241A6"/>
    <w:rsid w:val="00261D1B"/>
    <w:rsid w:val="00262634"/>
    <w:rsid w:val="00272846"/>
    <w:rsid w:val="00274ECF"/>
    <w:rsid w:val="002768D8"/>
    <w:rsid w:val="0027744A"/>
    <w:rsid w:val="0028422A"/>
    <w:rsid w:val="0028703F"/>
    <w:rsid w:val="002B33D3"/>
    <w:rsid w:val="002D10D9"/>
    <w:rsid w:val="002F460F"/>
    <w:rsid w:val="00306235"/>
    <w:rsid w:val="00331313"/>
    <w:rsid w:val="003329C5"/>
    <w:rsid w:val="00340C9C"/>
    <w:rsid w:val="00342417"/>
    <w:rsid w:val="003438E2"/>
    <w:rsid w:val="00345E52"/>
    <w:rsid w:val="003519B9"/>
    <w:rsid w:val="00356F2C"/>
    <w:rsid w:val="003671C1"/>
    <w:rsid w:val="003859B6"/>
    <w:rsid w:val="00393956"/>
    <w:rsid w:val="003C661E"/>
    <w:rsid w:val="003D4796"/>
    <w:rsid w:val="003E38B5"/>
    <w:rsid w:val="003F55A2"/>
    <w:rsid w:val="003F67DE"/>
    <w:rsid w:val="003F78E4"/>
    <w:rsid w:val="004032D5"/>
    <w:rsid w:val="004211D2"/>
    <w:rsid w:val="0042325D"/>
    <w:rsid w:val="0043106C"/>
    <w:rsid w:val="004343D6"/>
    <w:rsid w:val="0043695B"/>
    <w:rsid w:val="004445CD"/>
    <w:rsid w:val="00444DC8"/>
    <w:rsid w:val="00454AAE"/>
    <w:rsid w:val="004605C9"/>
    <w:rsid w:val="004772C9"/>
    <w:rsid w:val="004A302F"/>
    <w:rsid w:val="004A6B0E"/>
    <w:rsid w:val="004B2214"/>
    <w:rsid w:val="004B6691"/>
    <w:rsid w:val="004E2270"/>
    <w:rsid w:val="004E4636"/>
    <w:rsid w:val="004F0D47"/>
    <w:rsid w:val="0050099B"/>
    <w:rsid w:val="00502C81"/>
    <w:rsid w:val="00511163"/>
    <w:rsid w:val="0051467F"/>
    <w:rsid w:val="00521D5D"/>
    <w:rsid w:val="00523DF8"/>
    <w:rsid w:val="005306C2"/>
    <w:rsid w:val="0053175C"/>
    <w:rsid w:val="00531C65"/>
    <w:rsid w:val="00540A13"/>
    <w:rsid w:val="005428DC"/>
    <w:rsid w:val="005517A2"/>
    <w:rsid w:val="00564857"/>
    <w:rsid w:val="005650D0"/>
    <w:rsid w:val="00565726"/>
    <w:rsid w:val="005861F5"/>
    <w:rsid w:val="005911F7"/>
    <w:rsid w:val="0059402F"/>
    <w:rsid w:val="005B35F1"/>
    <w:rsid w:val="005C2400"/>
    <w:rsid w:val="005C3DE4"/>
    <w:rsid w:val="005D44EE"/>
    <w:rsid w:val="005E0FED"/>
    <w:rsid w:val="005E3B43"/>
    <w:rsid w:val="005F142B"/>
    <w:rsid w:val="005F29E2"/>
    <w:rsid w:val="00600ACC"/>
    <w:rsid w:val="006025F0"/>
    <w:rsid w:val="006072F4"/>
    <w:rsid w:val="006201AA"/>
    <w:rsid w:val="0062162F"/>
    <w:rsid w:val="00626335"/>
    <w:rsid w:val="00626C2B"/>
    <w:rsid w:val="006456AF"/>
    <w:rsid w:val="00651047"/>
    <w:rsid w:val="00652994"/>
    <w:rsid w:val="00656640"/>
    <w:rsid w:val="006858E9"/>
    <w:rsid w:val="006B4960"/>
    <w:rsid w:val="006C73F5"/>
    <w:rsid w:val="006F4CBC"/>
    <w:rsid w:val="00707881"/>
    <w:rsid w:val="00711F03"/>
    <w:rsid w:val="007157F1"/>
    <w:rsid w:val="0072066D"/>
    <w:rsid w:val="0072125E"/>
    <w:rsid w:val="007502CD"/>
    <w:rsid w:val="00756F4A"/>
    <w:rsid w:val="00761562"/>
    <w:rsid w:val="00772715"/>
    <w:rsid w:val="0078100E"/>
    <w:rsid w:val="00783845"/>
    <w:rsid w:val="00790402"/>
    <w:rsid w:val="00795B45"/>
    <w:rsid w:val="007A1596"/>
    <w:rsid w:val="007A35C6"/>
    <w:rsid w:val="007A69DC"/>
    <w:rsid w:val="007A703A"/>
    <w:rsid w:val="007E07DD"/>
    <w:rsid w:val="007E1DD4"/>
    <w:rsid w:val="007E6D7F"/>
    <w:rsid w:val="008049F3"/>
    <w:rsid w:val="00806EEE"/>
    <w:rsid w:val="00810915"/>
    <w:rsid w:val="00820FFF"/>
    <w:rsid w:val="0083746C"/>
    <w:rsid w:val="0084125C"/>
    <w:rsid w:val="00851946"/>
    <w:rsid w:val="008522B0"/>
    <w:rsid w:val="0087732C"/>
    <w:rsid w:val="008806AA"/>
    <w:rsid w:val="00880774"/>
    <w:rsid w:val="00894912"/>
    <w:rsid w:val="0089713D"/>
    <w:rsid w:val="008A4071"/>
    <w:rsid w:val="008B1CCC"/>
    <w:rsid w:val="008B3C3C"/>
    <w:rsid w:val="008C2EF0"/>
    <w:rsid w:val="008C77AD"/>
    <w:rsid w:val="008D3BB5"/>
    <w:rsid w:val="008D4CCB"/>
    <w:rsid w:val="008D7CDC"/>
    <w:rsid w:val="008E55BA"/>
    <w:rsid w:val="008F496A"/>
    <w:rsid w:val="008F7FCF"/>
    <w:rsid w:val="00901FE7"/>
    <w:rsid w:val="00926E4F"/>
    <w:rsid w:val="00930532"/>
    <w:rsid w:val="00944D0B"/>
    <w:rsid w:val="00947A31"/>
    <w:rsid w:val="00947A4E"/>
    <w:rsid w:val="009507A9"/>
    <w:rsid w:val="00972513"/>
    <w:rsid w:val="00977027"/>
    <w:rsid w:val="009A2BE4"/>
    <w:rsid w:val="009A322F"/>
    <w:rsid w:val="009A47A4"/>
    <w:rsid w:val="009A6EB8"/>
    <w:rsid w:val="009B6763"/>
    <w:rsid w:val="009C1CA3"/>
    <w:rsid w:val="009E6342"/>
    <w:rsid w:val="009F25DC"/>
    <w:rsid w:val="009F7986"/>
    <w:rsid w:val="00A04386"/>
    <w:rsid w:val="00A11255"/>
    <w:rsid w:val="00A14072"/>
    <w:rsid w:val="00A21F31"/>
    <w:rsid w:val="00A34166"/>
    <w:rsid w:val="00A368C7"/>
    <w:rsid w:val="00A5016A"/>
    <w:rsid w:val="00A75A9F"/>
    <w:rsid w:val="00A838BB"/>
    <w:rsid w:val="00A90365"/>
    <w:rsid w:val="00A928FA"/>
    <w:rsid w:val="00A93624"/>
    <w:rsid w:val="00A97F1A"/>
    <w:rsid w:val="00AB3753"/>
    <w:rsid w:val="00AD46E9"/>
    <w:rsid w:val="00AE1ED6"/>
    <w:rsid w:val="00AE1F1F"/>
    <w:rsid w:val="00AE781A"/>
    <w:rsid w:val="00AF6B9E"/>
    <w:rsid w:val="00AF7812"/>
    <w:rsid w:val="00B11F43"/>
    <w:rsid w:val="00B17E19"/>
    <w:rsid w:val="00B44DF3"/>
    <w:rsid w:val="00B46197"/>
    <w:rsid w:val="00B54A00"/>
    <w:rsid w:val="00B60101"/>
    <w:rsid w:val="00B63C2F"/>
    <w:rsid w:val="00B6413C"/>
    <w:rsid w:val="00B6508C"/>
    <w:rsid w:val="00B933F6"/>
    <w:rsid w:val="00B95AE4"/>
    <w:rsid w:val="00BA1707"/>
    <w:rsid w:val="00BB0037"/>
    <w:rsid w:val="00BB4784"/>
    <w:rsid w:val="00BC2521"/>
    <w:rsid w:val="00BC698B"/>
    <w:rsid w:val="00BD59BF"/>
    <w:rsid w:val="00BE2C13"/>
    <w:rsid w:val="00BE63C9"/>
    <w:rsid w:val="00C023B9"/>
    <w:rsid w:val="00C07E50"/>
    <w:rsid w:val="00C5324C"/>
    <w:rsid w:val="00C72E60"/>
    <w:rsid w:val="00C81A31"/>
    <w:rsid w:val="00C85D90"/>
    <w:rsid w:val="00C968E9"/>
    <w:rsid w:val="00CA740A"/>
    <w:rsid w:val="00CC4D88"/>
    <w:rsid w:val="00CD2CA9"/>
    <w:rsid w:val="00CD463E"/>
    <w:rsid w:val="00CD467E"/>
    <w:rsid w:val="00CD7E40"/>
    <w:rsid w:val="00CE02D7"/>
    <w:rsid w:val="00CF2177"/>
    <w:rsid w:val="00CF5793"/>
    <w:rsid w:val="00D15A2F"/>
    <w:rsid w:val="00D1734C"/>
    <w:rsid w:val="00D2449D"/>
    <w:rsid w:val="00D40AA5"/>
    <w:rsid w:val="00D41375"/>
    <w:rsid w:val="00D47EC9"/>
    <w:rsid w:val="00D535A7"/>
    <w:rsid w:val="00D74553"/>
    <w:rsid w:val="00D84EE0"/>
    <w:rsid w:val="00DA10FD"/>
    <w:rsid w:val="00DB457B"/>
    <w:rsid w:val="00DD0AD9"/>
    <w:rsid w:val="00DD14F5"/>
    <w:rsid w:val="00DF5CCE"/>
    <w:rsid w:val="00E029F7"/>
    <w:rsid w:val="00E12B9A"/>
    <w:rsid w:val="00E41D15"/>
    <w:rsid w:val="00E63F3D"/>
    <w:rsid w:val="00E64EB9"/>
    <w:rsid w:val="00E65A1C"/>
    <w:rsid w:val="00E67066"/>
    <w:rsid w:val="00E706CA"/>
    <w:rsid w:val="00E745AE"/>
    <w:rsid w:val="00E829A5"/>
    <w:rsid w:val="00E84151"/>
    <w:rsid w:val="00E853B5"/>
    <w:rsid w:val="00E95AF3"/>
    <w:rsid w:val="00E97B2B"/>
    <w:rsid w:val="00EA22C4"/>
    <w:rsid w:val="00EA58D5"/>
    <w:rsid w:val="00ED431C"/>
    <w:rsid w:val="00ED6585"/>
    <w:rsid w:val="00EE395E"/>
    <w:rsid w:val="00EE4FEC"/>
    <w:rsid w:val="00F21510"/>
    <w:rsid w:val="00F30F22"/>
    <w:rsid w:val="00F331B8"/>
    <w:rsid w:val="00F46160"/>
    <w:rsid w:val="00F46594"/>
    <w:rsid w:val="00F526C5"/>
    <w:rsid w:val="00F60A80"/>
    <w:rsid w:val="00F614DD"/>
    <w:rsid w:val="00F6230E"/>
    <w:rsid w:val="00F6770D"/>
    <w:rsid w:val="00F67D34"/>
    <w:rsid w:val="00F73B0F"/>
    <w:rsid w:val="00F81DD5"/>
    <w:rsid w:val="00F84312"/>
    <w:rsid w:val="00F94758"/>
    <w:rsid w:val="00F96DFE"/>
    <w:rsid w:val="00FA4F05"/>
    <w:rsid w:val="00FA75BA"/>
    <w:rsid w:val="00FB48EE"/>
    <w:rsid w:val="00FB4DBC"/>
    <w:rsid w:val="00FC614E"/>
    <w:rsid w:val="00FD3D99"/>
    <w:rsid w:val="00FF207D"/>
    <w:rsid w:val="00FF4545"/>
    <w:rsid w:val="00FF4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94EF5-94E6-4BE6-A7DC-74B1EC57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46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6230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2715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772715"/>
    <w:pPr>
      <w:ind w:left="720"/>
    </w:pPr>
    <w:rPr>
      <w:rFonts w:cs="Calibri"/>
    </w:rPr>
  </w:style>
  <w:style w:type="paragraph" w:customStyle="1" w:styleId="Default">
    <w:name w:val="Default"/>
    <w:rsid w:val="007727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715"/>
    <w:rPr>
      <w:rFonts w:ascii="Tahoma" w:hAnsi="Tahoma" w:cs="Tahoma"/>
      <w:sz w:val="16"/>
      <w:szCs w:val="16"/>
    </w:rPr>
  </w:style>
  <w:style w:type="paragraph" w:styleId="a7">
    <w:name w:val="Body Text Indent"/>
    <w:aliases w:val="текст,Основной текст 1,Основной текст 1 Знак"/>
    <w:basedOn w:val="a"/>
    <w:link w:val="a8"/>
    <w:rsid w:val="00772715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aliases w:val="текст Знак,Основной текст 1 Знак1,Основной текст 1 Знак Знак"/>
    <w:basedOn w:val="a0"/>
    <w:link w:val="a7"/>
    <w:rsid w:val="0077271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62162F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styleId="a9">
    <w:name w:val="List"/>
    <w:basedOn w:val="a"/>
    <w:rsid w:val="00A1407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">
    <w:name w:val="List 2"/>
    <w:basedOn w:val="a"/>
    <w:uiPriority w:val="99"/>
    <w:unhideWhenUsed/>
    <w:rsid w:val="00A14072"/>
    <w:pPr>
      <w:ind w:left="566" w:hanging="283"/>
      <w:contextualSpacing/>
    </w:pPr>
  </w:style>
  <w:style w:type="paragraph" w:styleId="aa">
    <w:name w:val="footer"/>
    <w:basedOn w:val="a"/>
    <w:link w:val="ab"/>
    <w:rsid w:val="0043695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43695B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43695B"/>
  </w:style>
  <w:style w:type="paragraph" w:styleId="ad">
    <w:name w:val="Body Text"/>
    <w:basedOn w:val="a"/>
    <w:link w:val="ae"/>
    <w:uiPriority w:val="99"/>
    <w:unhideWhenUsed/>
    <w:rsid w:val="007157F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7157F1"/>
  </w:style>
  <w:style w:type="character" w:customStyle="1" w:styleId="10">
    <w:name w:val="Заголовок 1 Знак"/>
    <w:basedOn w:val="a0"/>
    <w:link w:val="1"/>
    <w:rsid w:val="00F6230E"/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A501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0953DE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1">
    <w:name w:val="Название Знак"/>
    <w:basedOn w:val="a0"/>
    <w:link w:val="af0"/>
    <w:rsid w:val="000953DE"/>
    <w:rPr>
      <w:rFonts w:ascii="Times New Roman" w:hAnsi="Times New Roman"/>
      <w:sz w:val="48"/>
    </w:rPr>
  </w:style>
  <w:style w:type="paragraph" w:styleId="20">
    <w:name w:val="Body Text Indent 2"/>
    <w:basedOn w:val="a"/>
    <w:link w:val="21"/>
    <w:uiPriority w:val="99"/>
    <w:semiHidden/>
    <w:unhideWhenUsed/>
    <w:rsid w:val="009B6763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9B6763"/>
    <w:rPr>
      <w:sz w:val="22"/>
      <w:szCs w:val="22"/>
    </w:rPr>
  </w:style>
  <w:style w:type="paragraph" w:styleId="af2">
    <w:name w:val="header"/>
    <w:basedOn w:val="a"/>
    <w:link w:val="af3"/>
    <w:uiPriority w:val="99"/>
    <w:unhideWhenUsed/>
    <w:rsid w:val="00820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20FFF"/>
    <w:rPr>
      <w:sz w:val="22"/>
      <w:szCs w:val="22"/>
    </w:rPr>
  </w:style>
  <w:style w:type="table" w:customStyle="1" w:styleId="11">
    <w:name w:val="Сетка таблицы1"/>
    <w:basedOn w:val="a1"/>
    <w:next w:val="af"/>
    <w:uiPriority w:val="59"/>
    <w:rsid w:val="00CD467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2870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4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80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14204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13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35538.html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56478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55753.html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prbookshop.ru/3617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C145E-A9A5-4A11-A84B-51C11D3F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5430</Words>
  <Characters>30953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Авинова</cp:lastModifiedBy>
  <cp:revision>8</cp:revision>
  <cp:lastPrinted>2019-05-19T15:38:00Z</cp:lastPrinted>
  <dcterms:created xsi:type="dcterms:W3CDTF">2019-05-19T13:24:00Z</dcterms:created>
  <dcterms:modified xsi:type="dcterms:W3CDTF">2019-05-25T10:28:00Z</dcterms:modified>
</cp:coreProperties>
</file>