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37237">
      <w:pPr>
        <w:suppressAutoHyphens/>
        <w:spacing w:after="0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045B09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ОГСЭ.</w:t>
      </w:r>
      <w:r w:rsidR="001F12B4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03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1F12B4">
        <w:rPr>
          <w:rFonts w:ascii="Times New Roman" w:hAnsi="Times New Roman"/>
          <w:b/>
          <w:sz w:val="48"/>
          <w:szCs w:val="48"/>
          <w:lang w:eastAsia="en-US"/>
        </w:rPr>
        <w:t>Психология общения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2312CA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для </w:t>
      </w:r>
      <w:r w:rsidR="00F6272F">
        <w:rPr>
          <w:rFonts w:ascii="Times New Roman" w:hAnsi="Times New Roman"/>
          <w:sz w:val="36"/>
          <w:szCs w:val="36"/>
          <w:u w:val="single" w:color="FFFFFF"/>
          <w:lang w:eastAsia="en-US"/>
        </w:rPr>
        <w:t>специальностей:</w:t>
      </w:r>
      <w:r w:rsidR="00265682"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</w:p>
    <w:p w:rsidR="00265682" w:rsidRPr="00C8452D" w:rsidRDefault="00E37237" w:rsidP="00F6272F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54.02.01 Дизайн (по отраслям</w:t>
      </w:r>
      <w:r w:rsidR="00265682" w:rsidRPr="00C8452D">
        <w:rPr>
          <w:rFonts w:ascii="Times New Roman" w:hAnsi="Times New Roman"/>
          <w:sz w:val="36"/>
          <w:szCs w:val="36"/>
          <w:lang w:eastAsia="en-US"/>
        </w:rPr>
        <w:t>)</w:t>
      </w:r>
    </w:p>
    <w:p w:rsidR="00E45389" w:rsidRDefault="00F6272F" w:rsidP="00F6272F">
      <w:pPr>
        <w:shd w:val="clear" w:color="auto" w:fill="FFFFFF"/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54.02.05 Живопись (по видам)</w:t>
      </w:r>
    </w:p>
    <w:p w:rsidR="00457600" w:rsidRDefault="00457600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36"/>
          <w:szCs w:val="36"/>
          <w:lang w:eastAsia="en-US"/>
        </w:rPr>
      </w:pPr>
    </w:p>
    <w:p w:rsidR="00457600" w:rsidRPr="00E45389" w:rsidRDefault="00457600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2312CA" w:rsidRDefault="002312CA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Default="006D4222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user\Desktop\Живопись. Дизайн. Одобрено. ОГСЭ 03. Психология об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Дизайн. Одобрено. ОГСЭ 03. Психология общ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71" w:rsidRPr="00F90803" w:rsidRDefault="003C3D71" w:rsidP="003C3D71">
      <w:pPr>
        <w:tabs>
          <w:tab w:val="left" w:pos="0"/>
        </w:tabs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457600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ОГСЭ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 w:rsidR="00F6272F">
        <w:rPr>
          <w:rFonts w:ascii="Times New Roman" w:hAnsi="Times New Roman"/>
          <w:sz w:val="24"/>
          <w:szCs w:val="24"/>
        </w:rPr>
        <w:t>3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F6272F">
        <w:rPr>
          <w:rFonts w:ascii="Times New Roman" w:hAnsi="Times New Roman"/>
          <w:sz w:val="24"/>
          <w:szCs w:val="24"/>
        </w:rPr>
        <w:t>Психология общения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</w:t>
      </w:r>
      <w:r w:rsidR="00E37237">
        <w:rPr>
          <w:rFonts w:ascii="Times New Roman" w:hAnsi="Times New Roman"/>
          <w:sz w:val="24"/>
          <w:szCs w:val="24"/>
        </w:rPr>
        <w:t>О 54.02.01 Дизайн (по отраслям</w:t>
      </w:r>
      <w:r w:rsidR="005B46C0">
        <w:rPr>
          <w:rFonts w:ascii="Times New Roman" w:hAnsi="Times New Roman"/>
          <w:sz w:val="24"/>
          <w:szCs w:val="24"/>
        </w:rPr>
        <w:t>)</w:t>
      </w:r>
      <w:r w:rsidR="001F12B4">
        <w:rPr>
          <w:rFonts w:ascii="Times New Roman" w:hAnsi="Times New Roman"/>
          <w:sz w:val="24"/>
          <w:szCs w:val="24"/>
        </w:rPr>
        <w:t>,</w:t>
      </w:r>
      <w:r w:rsidR="001F12B4" w:rsidRPr="001F12B4">
        <w:t xml:space="preserve"> </w:t>
      </w:r>
      <w:r w:rsidR="001F12B4" w:rsidRPr="001F12B4">
        <w:rPr>
          <w:rFonts w:ascii="Times New Roman" w:hAnsi="Times New Roman"/>
          <w:sz w:val="24"/>
          <w:szCs w:val="24"/>
        </w:rPr>
        <w:t>54.02.05 Живопись (по видам)</w:t>
      </w:r>
      <w:r w:rsidR="005B46C0">
        <w:rPr>
          <w:rFonts w:ascii="Times New Roman" w:hAnsi="Times New Roman"/>
          <w:sz w:val="24"/>
          <w:szCs w:val="24"/>
        </w:rPr>
        <w:t>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 образования, реализующими образовательную программу среднего общего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A330DF" w:rsidRPr="00A330DF" w:rsidRDefault="000838A1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Данная </w:t>
      </w:r>
      <w:r w:rsidRPr="000838A1">
        <w:rPr>
          <w:rFonts w:ascii="Times New Roman" w:hAnsi="Times New Roman"/>
          <w:color w:val="000000"/>
          <w:sz w:val="24"/>
          <w:szCs w:val="24"/>
        </w:rPr>
        <w:t>дисцип</w:t>
      </w:r>
      <w:r>
        <w:rPr>
          <w:rFonts w:ascii="Times New Roman" w:hAnsi="Times New Roman"/>
          <w:color w:val="000000"/>
          <w:sz w:val="24"/>
          <w:szCs w:val="24"/>
        </w:rPr>
        <w:t xml:space="preserve">лина входит в 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профессиональную </w:t>
      </w:r>
      <w:r>
        <w:rPr>
          <w:rFonts w:ascii="Times New Roman" w:hAnsi="Times New Roman"/>
          <w:color w:val="000000"/>
          <w:sz w:val="24"/>
          <w:szCs w:val="24"/>
        </w:rPr>
        <w:t>подготовку</w:t>
      </w:r>
      <w:r w:rsidRPr="000838A1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="00457600">
        <w:rPr>
          <w:rFonts w:ascii="Times New Roman" w:hAnsi="Times New Roman"/>
          <w:color w:val="000000"/>
          <w:sz w:val="24"/>
          <w:szCs w:val="24"/>
        </w:rPr>
        <w:t xml:space="preserve"> относится к общему гуманитарному и социально-экономическому циклу</w:t>
      </w:r>
      <w:r w:rsidRPr="000838A1">
        <w:rPr>
          <w:rFonts w:ascii="Times New Roman" w:hAnsi="Times New Roman"/>
          <w:color w:val="000000"/>
          <w:sz w:val="24"/>
          <w:szCs w:val="24"/>
        </w:rPr>
        <w:t>.</w:t>
      </w:r>
      <w:r w:rsidR="00A330DF">
        <w:rPr>
          <w:rFonts w:ascii="Times New Roman" w:eastAsia="Century Schoolbook" w:hAnsi="Times New Roman"/>
          <w:sz w:val="24"/>
          <w:szCs w:val="24"/>
        </w:rPr>
        <w:t xml:space="preserve">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1F12B4">
        <w:rPr>
          <w:rFonts w:ascii="Times New Roman" w:hAnsi="Times New Roman"/>
          <w:color w:val="000000"/>
          <w:sz w:val="24"/>
          <w:szCs w:val="24"/>
        </w:rPr>
        <w:t xml:space="preserve">и профессиональными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="00A330DF"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1F12B4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1F12B4" w:rsidRDefault="001F12B4" w:rsidP="001F12B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F12B4">
        <w:rPr>
          <w:rFonts w:ascii="Times New Roman" w:hAnsi="Times New Roman"/>
          <w:sz w:val="24"/>
          <w:szCs w:val="24"/>
          <w:lang w:eastAsia="ar-SA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457600" w:rsidRP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3. Решать проблемы, оценивать риски и принимать решения в нестандартных ситуациях.</w:t>
      </w:r>
    </w:p>
    <w:p w:rsid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1F12B4" w:rsidRPr="00457600" w:rsidRDefault="001F12B4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F12B4">
        <w:rPr>
          <w:rFonts w:ascii="Times New Roman" w:hAnsi="Times New Roman"/>
          <w:sz w:val="24"/>
          <w:szCs w:val="24"/>
          <w:lang w:eastAsia="ar-SA"/>
        </w:rPr>
        <w:t>ОК 5. Использовать информационно-коммуникационные технологии для совершенствования профессиональной деятельности.</w:t>
      </w:r>
    </w:p>
    <w:p w:rsid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6. Работать в коллективе и команде, обеспечивать ее сплочение, эффективно общаться с коллегами, руководством, потребителями.</w:t>
      </w:r>
    </w:p>
    <w:p w:rsidR="001F12B4" w:rsidRPr="00457600" w:rsidRDefault="001F12B4" w:rsidP="001F12B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F12B4">
        <w:rPr>
          <w:rFonts w:ascii="Times New Roman" w:hAnsi="Times New Roman"/>
          <w:sz w:val="24"/>
          <w:szCs w:val="24"/>
          <w:lang w:eastAsia="ar-SA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457600" w:rsidRDefault="00457600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57600">
        <w:rPr>
          <w:rFonts w:ascii="Times New Roman" w:hAnsi="Times New Roman"/>
          <w:sz w:val="24"/>
          <w:szCs w:val="24"/>
          <w:lang w:eastAsia="ar-SA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37237" w:rsidRDefault="00E37237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ОК 9. Ориентироваться в условиях частой смены технологий в профессиональной деятельности.</w:t>
      </w:r>
    </w:p>
    <w:p w:rsidR="001F12B4" w:rsidRDefault="001F12B4" w:rsidP="00457600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F12B4" w:rsidRDefault="001F12B4" w:rsidP="001F1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1F12B4">
        <w:rPr>
          <w:rFonts w:ascii="Times New Roman" w:eastAsia="Century Schoolbook" w:hAnsi="Times New Roman"/>
          <w:b/>
          <w:sz w:val="24"/>
          <w:szCs w:val="24"/>
        </w:rPr>
        <w:t>ПРОФЕССИОНАЛЬНЫЕ КОМПЕТЕНЦИИ</w:t>
      </w:r>
    </w:p>
    <w:p w:rsidR="001F12B4" w:rsidRPr="001F12B4" w:rsidRDefault="001F12B4" w:rsidP="001F12B4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sz w:val="24"/>
          <w:szCs w:val="24"/>
        </w:rPr>
        <w:tab/>
      </w:r>
      <w:r w:rsidRPr="001F12B4">
        <w:rPr>
          <w:rFonts w:ascii="Times New Roman" w:hAnsi="Times New Roman"/>
          <w:color w:val="000000"/>
          <w:spacing w:val="-7"/>
          <w:sz w:val="24"/>
          <w:szCs w:val="24"/>
        </w:rPr>
        <w:t>ПК   2.1. Осуществлять преподавательскую и учебно-методическую деятельность в детских школах искусств, детских художественных школах, других учреждениях дополнительного образования, в общеобразовательных учреждениях, учреждениях СПО.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ПК 2.7. Владеть культурой устной и письменной речи, профессиональной терминологией</w:t>
      </w:r>
    </w:p>
    <w:p w:rsidR="001F12B4" w:rsidRPr="001F12B4" w:rsidRDefault="001F12B4" w:rsidP="001F1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457600" w:rsidRDefault="00457600" w:rsidP="00E705B8">
      <w:pPr>
        <w:pStyle w:val="Default"/>
        <w:jc w:val="center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A330DF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применять техники и приемы эффектив</w:t>
      </w:r>
      <w:r>
        <w:rPr>
          <w:rFonts w:ascii="Times New Roman" w:hAnsi="Times New Roman"/>
          <w:sz w:val="24"/>
          <w:szCs w:val="24"/>
        </w:rPr>
        <w:t xml:space="preserve">ного общения в профессиональной </w:t>
      </w:r>
      <w:r w:rsidRPr="001F12B4">
        <w:rPr>
          <w:rFonts w:ascii="Times New Roman" w:hAnsi="Times New Roman"/>
          <w:sz w:val="24"/>
          <w:szCs w:val="24"/>
        </w:rPr>
        <w:t>деятельности;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использовать приемы саморегуляции поведения в процессе межличностного общения;</w:t>
      </w:r>
    </w:p>
    <w:p w:rsidR="000F794E" w:rsidRDefault="00A330DF" w:rsidP="000F794E">
      <w:pPr>
        <w:pStyle w:val="Default"/>
        <w:ind w:firstLine="709"/>
        <w:jc w:val="both"/>
      </w:pPr>
      <w:r w:rsidRPr="00202C33">
        <w:rPr>
          <w:b/>
        </w:rPr>
        <w:t>знать:</w:t>
      </w:r>
      <w:r w:rsidR="000F794E" w:rsidRPr="000F794E">
        <w:t xml:space="preserve"> 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взаимосвязь общения и деятельности;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1F12B4">
        <w:rPr>
          <w:rFonts w:ascii="Times New Roman" w:hAnsi="Times New Roman"/>
          <w:sz w:val="24"/>
          <w:szCs w:val="24"/>
        </w:rPr>
        <w:t>цели, функции, виды и уровни общения;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роли и ролевые ожидания в общении;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виды социальных взаимодействий;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механизмы взаимопонимания в общении;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техники и приемы общения, правила слушания, ведения беседы, убеждения;</w:t>
      </w:r>
    </w:p>
    <w:p w:rsidR="001F12B4" w:rsidRPr="001F12B4" w:rsidRDefault="001F12B4" w:rsidP="001F12B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этические принципы общения;</w:t>
      </w:r>
      <w:r w:rsidRPr="001F12B4">
        <w:rPr>
          <w:rFonts w:ascii="Times New Roman" w:hAnsi="Times New Roman"/>
          <w:sz w:val="24"/>
          <w:szCs w:val="24"/>
        </w:rPr>
        <w:tab/>
      </w:r>
    </w:p>
    <w:p w:rsidR="001F12B4" w:rsidRPr="001F12B4" w:rsidRDefault="001F12B4" w:rsidP="001F12B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F12B4">
        <w:rPr>
          <w:rFonts w:ascii="Times New Roman" w:hAnsi="Times New Roman"/>
          <w:sz w:val="24"/>
          <w:szCs w:val="24"/>
        </w:rPr>
        <w:t>источники, причины, виды и способы разрешения конфликтов.</w:t>
      </w:r>
    </w:p>
    <w:p w:rsidR="000F794E" w:rsidRPr="000F794E" w:rsidRDefault="000F794E" w:rsidP="000F794E">
      <w:pPr>
        <w:pStyle w:val="Default"/>
        <w:ind w:firstLine="709"/>
        <w:jc w:val="both"/>
      </w:pPr>
    </w:p>
    <w:p w:rsidR="004A0C2A" w:rsidRDefault="004A0C2A" w:rsidP="00E705B8">
      <w:pPr>
        <w:pStyle w:val="Default"/>
        <w:jc w:val="center"/>
        <w:rPr>
          <w:b/>
          <w:bCs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E37237">
        <w:rPr>
          <w:b/>
          <w:color w:val="auto"/>
          <w:u w:val="single"/>
        </w:rPr>
        <w:t>58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0F794E">
        <w:rPr>
          <w:b/>
          <w:color w:val="auto"/>
          <w:u w:val="single"/>
        </w:rPr>
        <w:t>_48</w:t>
      </w:r>
      <w:r w:rsidR="00B17227" w:rsidRPr="00B17227">
        <w:rPr>
          <w:b/>
          <w:color w:val="auto"/>
          <w:u w:val="single"/>
        </w:rPr>
        <w:t>_</w:t>
      </w:r>
      <w:r w:rsidR="000F794E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202C33">
        <w:rPr>
          <w:b/>
          <w:color w:val="auto"/>
          <w:u w:val="single"/>
        </w:rPr>
        <w:t>_</w:t>
      </w:r>
      <w:r w:rsidR="00E37237">
        <w:rPr>
          <w:b/>
          <w:color w:val="auto"/>
          <w:u w:val="single"/>
        </w:rPr>
        <w:t>10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1F12B4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202C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1F12B4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202C33"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4A0C2A" w:rsidRDefault="00E3723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E37237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D10CB4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9502D6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02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224C89" w:rsidRDefault="00224C89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C8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224C89" w:rsidRDefault="00224C89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C8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9502D6" w:rsidRDefault="009502D6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02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1942C3" w:rsidRDefault="001942C3" w:rsidP="001942C3">
            <w:pPr>
              <w:tabs>
                <w:tab w:val="center" w:pos="1026"/>
                <w:tab w:val="right" w:pos="20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224C89" w:rsidP="00224C89">
            <w:pPr>
              <w:tabs>
                <w:tab w:val="center" w:pos="742"/>
                <w:tab w:val="left" w:pos="142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  <w:t>10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D10CB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24C8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224C8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224C89" w:rsidRPr="00224C89">
              <w:rPr>
                <w:rFonts w:ascii="Times New Roman" w:hAnsi="Times New Roman"/>
                <w:sz w:val="24"/>
                <w:szCs w:val="24"/>
              </w:rPr>
              <w:t>подготовка сообщений</w:t>
            </w:r>
            <w:r w:rsidR="001942C3" w:rsidRPr="00224C89">
              <w:rPr>
                <w:rFonts w:ascii="Times New Roman" w:hAnsi="Times New Roman"/>
                <w:sz w:val="24"/>
                <w:szCs w:val="24"/>
              </w:rPr>
              <w:t>, подготовка и выполнение рефератов,</w:t>
            </w:r>
            <w:r w:rsidR="00224C89" w:rsidRPr="00224C89">
              <w:rPr>
                <w:rFonts w:ascii="Times New Roman" w:hAnsi="Times New Roman"/>
                <w:sz w:val="24"/>
                <w:szCs w:val="24"/>
              </w:rPr>
              <w:t xml:space="preserve"> составление опорных ко</w:t>
            </w:r>
            <w:r w:rsidR="00224C89">
              <w:rPr>
                <w:rFonts w:ascii="Times New Roman" w:hAnsi="Times New Roman"/>
                <w:sz w:val="24"/>
                <w:szCs w:val="24"/>
              </w:rPr>
              <w:t>нспектов, индивидуальных заданий</w:t>
            </w:r>
            <w:r w:rsidR="00224C89" w:rsidRPr="00224C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42C3" w:rsidRPr="00224C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02C33" w:rsidRPr="004A0C2A" w:rsidRDefault="004A0C2A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3723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D10CB4" w:rsidRDefault="004A0C2A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3723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Default="00045B09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ОГСЭ.</w:t>
      </w:r>
      <w:r w:rsidR="004A0C2A">
        <w:rPr>
          <w:rFonts w:ascii="Times New Roman" w:hAnsi="Times New Roman"/>
          <w:b/>
          <w:bCs/>
          <w:sz w:val="24"/>
          <w:szCs w:val="24"/>
        </w:rPr>
        <w:t>0</w:t>
      </w:r>
      <w:r w:rsidR="001F12B4" w:rsidRPr="00045B09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1F12B4" w:rsidRPr="00045B0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F12B4">
        <w:rPr>
          <w:rFonts w:ascii="Times New Roman" w:hAnsi="Times New Roman"/>
          <w:b/>
          <w:bCs/>
          <w:sz w:val="24"/>
          <w:szCs w:val="24"/>
        </w:rPr>
        <w:t>Психология общения</w:t>
      </w:r>
    </w:p>
    <w:p w:rsidR="00045B09" w:rsidRPr="001F12B4" w:rsidRDefault="00045B09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9072"/>
        <w:gridCol w:w="1559"/>
        <w:gridCol w:w="1701"/>
      </w:tblGrid>
      <w:tr w:rsidR="001F12B4" w:rsidRPr="001F12B4" w:rsidTr="001F12B4">
        <w:tc>
          <w:tcPr>
            <w:tcW w:w="2835" w:type="dxa"/>
          </w:tcPr>
          <w:p w:rsidR="001F12B4" w:rsidRPr="001F12B4" w:rsidRDefault="001F12B4" w:rsidP="001F12B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1F12B4" w:rsidRPr="001F12B4" w:rsidTr="001F12B4">
        <w:trPr>
          <w:trHeight w:val="187"/>
        </w:trPr>
        <w:tc>
          <w:tcPr>
            <w:tcW w:w="2835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1F12B4" w:rsidRPr="001F12B4" w:rsidTr="001F12B4">
        <w:trPr>
          <w:trHeight w:val="299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1.  Общение как социально-психологическая проблема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tabs>
                <w:tab w:val="center" w:pos="671"/>
                <w:tab w:val="left" w:pos="1104"/>
                <w:tab w:val="left" w:pos="13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ab/>
            </w:r>
            <w:r w:rsidR="001F12B4"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  <w:r w:rsidR="001F12B4"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00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1.1.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Введение в психологию общения.</w:t>
            </w:r>
          </w:p>
        </w:tc>
        <w:tc>
          <w:tcPr>
            <w:tcW w:w="9072" w:type="dxa"/>
            <w:tcBorders>
              <w:bottom w:val="nil"/>
            </w:tcBorders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1102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 понятия «психология общения». Предмет изучения психологии общения. Междисциплинарная связь психологии общения с другими науками. Методы изучения, используемые в психологии общения. Задачи психологии общения в профессиональной подготовке будущих специалистов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1F12B4" w:rsidRPr="001F12B4" w:rsidTr="0069526F">
        <w:trPr>
          <w:trHeight w:val="39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69526F" w:rsidRPr="001F12B4" w:rsidRDefault="0069526F" w:rsidP="00695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остоятельная работа</w:t>
            </w: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1F12B4" w:rsidRPr="001F12B4" w:rsidRDefault="0069526F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одготовка опорного конспекта по теме в виде схемы</w:t>
            </w:r>
          </w:p>
        </w:tc>
        <w:tc>
          <w:tcPr>
            <w:tcW w:w="1559" w:type="dxa"/>
          </w:tcPr>
          <w:p w:rsidR="001F12B4" w:rsidRPr="0069526F" w:rsidRDefault="0069526F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69526F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F12B4" w:rsidRPr="0069526F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15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1.2.</w:t>
            </w:r>
          </w:p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Общественные и межличностные отношения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107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Общественные отношения, сущность которых – во взаимодействии конкретных социальных ролей. Межличностные отношения как проявление личности и личных интересов. Типы межличностных отношений: «навстречу людям», «от людей», «против людей»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1-2</w:t>
            </w:r>
          </w:p>
        </w:tc>
      </w:tr>
      <w:tr w:rsidR="001F12B4" w:rsidRPr="001F12B4" w:rsidTr="001F12B4">
        <w:trPr>
          <w:trHeight w:val="36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работа: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</w:rPr>
              <w:t>- подготовка реферата: «Взаимосвязь общения и деятельности»</w:t>
            </w:r>
          </w:p>
        </w:tc>
        <w:tc>
          <w:tcPr>
            <w:tcW w:w="1559" w:type="dxa"/>
          </w:tcPr>
          <w:p w:rsidR="001F12B4" w:rsidRPr="0069526F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9526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3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Характеристики 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2F2912">
        <w:trPr>
          <w:trHeight w:val="1939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 общения как сложного процесса установления и развития контактов между людьми и группами. Содержание общения как его смысл, сущность. Функции общения как назначение, роль общения в жизни: прагматическая, формирующая, подтверждения, организации и поддержания межличностных отношений, внутриличностная. Манера общения как привычка общаться определенным образом. Стиль общения как индивидуальные особенности взаимодействия между людьми. Тип общения как образец, модель поведения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1-2</w:t>
            </w:r>
          </w:p>
        </w:tc>
      </w:tr>
      <w:tr w:rsidR="001F12B4" w:rsidRPr="001F12B4" w:rsidTr="0069526F">
        <w:trPr>
          <w:trHeight w:val="305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Раздел 2.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Коммуникативная сторона общения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1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/</w:t>
            </w:r>
            <w:r w:rsidR="002F291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68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2.1.</w:t>
            </w:r>
          </w:p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Структура общения. Коммуникативная сторона общения.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69526F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69526F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1F12B4" w:rsidRPr="001F12B4" w:rsidTr="001F12B4">
        <w:trPr>
          <w:trHeight w:val="1583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69526F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Структура общения: коммуникативная, интерактивная и перцептивная стороны общения. Краткая характеристика трех сторон общения. Коммуникативная сторона общения как обмен информацией. Особенности человеческой коммуникации. Причины потерь информации.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F12B4" w:rsidRPr="0069526F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529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</w:t>
            </w:r>
            <w:r w:rsidR="0069526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№ 1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причины потерь информации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69526F">
        <w:trPr>
          <w:trHeight w:val="53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69526F" w:rsidP="0069526F">
            <w:pPr>
              <w:widowControl w:val="0"/>
              <w:tabs>
                <w:tab w:val="left" w:pos="32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69526F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оставление и решение ситуационных задач для определения видов общения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47"/>
        </w:trPr>
        <w:tc>
          <w:tcPr>
            <w:tcW w:w="2835" w:type="dxa"/>
            <w:vMerge w:val="restart"/>
          </w:tcPr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2.2.</w:t>
            </w:r>
          </w:p>
          <w:p w:rsidR="001F12B4" w:rsidRPr="001F12B4" w:rsidRDefault="001F12B4" w:rsidP="0069526F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Средства общения. Речь как вербальное средство общения.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53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Средства общения. Вербальные средства общения. Речь как психический процесс и главный показатель психического развития человека.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69526F">
        <w:trPr>
          <w:trHeight w:val="543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69526F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69526F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</w:rPr>
              <w:t>одготовка сообщения: «Речь как средство общения»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25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Особенности построения речевого сообщения. Барьеры общения.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69526F">
        <w:trPr>
          <w:trHeight w:val="824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Элементы коммуникативной цепи: источник, передатчик, приемник, адресат. Процент потери информации. Коммуникативные барьеры: непонимания, социально-культурных различий, отношений.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2F2912" w:rsidRPr="001F12B4" w:rsidTr="002F2912">
        <w:trPr>
          <w:trHeight w:val="411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2F2912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F291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2</w:t>
            </w:r>
          </w:p>
          <w:p w:rsidR="002F2912" w:rsidRPr="001F12B4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2912">
              <w:rPr>
                <w:rFonts w:ascii="Times New Roman" w:hAnsi="Times New Roman"/>
                <w:sz w:val="24"/>
                <w:szCs w:val="24"/>
                <w:lang w:eastAsia="en-US"/>
              </w:rPr>
              <w:t>Причины трудностей в общении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21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2.4.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Невербальные средства общения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F12B4" w:rsidRPr="001F12B4" w:rsidTr="00161C02">
        <w:trPr>
          <w:trHeight w:val="80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Невербальные средства общения: мимика, взгляд, походка, позы, жесты, голосовое сопровождение речи, прикосновения, временная организация общения и дистанция во время общения. Учет невербальных сигналов во время общения.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71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161C02" w:rsidRDefault="001F12B4" w:rsidP="00161C0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61C0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3. Интерактивная сторона общения</w:t>
            </w:r>
          </w:p>
        </w:tc>
        <w:tc>
          <w:tcPr>
            <w:tcW w:w="1559" w:type="dxa"/>
          </w:tcPr>
          <w:p w:rsidR="001F12B4" w:rsidRPr="00CD49A2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18/</w:t>
            </w:r>
            <w:r w:rsidR="00CD49A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15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3.1.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Интерактивная сторона общения. Общение с позиций «Родитель», «Взрослый», «Дитя».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F12B4" w:rsidRPr="001F12B4" w:rsidTr="001F12B4">
        <w:trPr>
          <w:trHeight w:val="1585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Интерактивная сторона общения как организация совместной деятельности, взаимодействия. Стиль взаимодействия: ритуальный, манипулятивный и гуманистический стили. Виды взаимодействия: кооперация, конкуренция, конфликт. Основные характеристики позиций «Родитель», «Взрослый», «Ребенок»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812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61C02" w:rsidRDefault="00161C02" w:rsidP="00161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F12B4" w:rsidP="00161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2F2912" w:rsidRDefault="002F2912" w:rsidP="002F291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24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3.2.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Конфликт как социально-психологическое явление.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265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Природа и социальная роль конфликтов. Причины возникновения конфликтов: социально – экономические, социально – психологические, социально – демографические. Конфликты функциональные (конструктивные) и дисфункциональные (деструктивные). Основные типы конфликтов: внутриличностный, межличностный, личностно – групповой, межгрупповой. Перечень элементов и динамика развития конфликтов. Социально – психологический портрет конфликтной личности: низкая самооценка, повышенная тревожность и агрессивность, неуверенность в себе, эмоциональная неуравновешенность. Стратегии конфликтного взаимодействия: сотрудничество, компромисс, соперничество, уклонение (избегание), приспособление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45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3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Оценка способов реагирования в конфликте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1F12B4">
        <w:trPr>
          <w:trHeight w:val="70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Самостоятельная </w:t>
            </w:r>
            <w:r w:rsidR="00161C0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работа</w:t>
            </w:r>
          </w:p>
          <w:p w:rsidR="001F12B4" w:rsidRPr="001F12B4" w:rsidRDefault="00161C02" w:rsidP="00161C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одготовка реферата «Педагогические конфликт, способы их предупреждения и разрешения»</w:t>
            </w:r>
            <w:r w:rsidR="002F291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; 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и решение ситуационных задач для определения типов педагогических конфликтов</w:t>
            </w:r>
          </w:p>
        </w:tc>
        <w:tc>
          <w:tcPr>
            <w:tcW w:w="1559" w:type="dxa"/>
          </w:tcPr>
          <w:p w:rsidR="001F12B4" w:rsidRPr="00161C02" w:rsidRDefault="002F2912" w:rsidP="00161C0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2F2912">
        <w:trPr>
          <w:trHeight w:val="197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Этапы общения.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2F2912">
        <w:trPr>
          <w:trHeight w:val="662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1F12B4" w:rsidRDefault="002F2912" w:rsidP="002F291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2912">
              <w:rPr>
                <w:rFonts w:ascii="Times New Roman" w:hAnsi="Times New Roman"/>
                <w:sz w:val="24"/>
                <w:szCs w:val="24"/>
                <w:lang w:eastAsia="en-US"/>
              </w:rPr>
              <w:t>Контакт как момент создания доверительных отношений, помогающих прийти к единому пониманию проблемы. Ориентация как этап, во время которого необходимо сориентироваться в проблеме партнера по общению и сориентировать его в своем понимании его проблемы. Поиск совместных решений как этап поиска альтернативных решений. Принятие решения – убедиться в том, что все партнеры по общению одинаково поняли и приняли найденное решение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30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3.4.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Характерные особенности первого и второго этапа 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1374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Умение говорить как умение ясно и точно формулировать свои мысли. Ошибки, которые допускает говорящий человек. Умение слушать как основной признак эффективного общения. Виды слушания: рефлексивное и нерефлексивное. Ошибки слушающего: перебивание собеседника, поспешные выводы, поспешные возражения, непрошенные советы слушающего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827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61C02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61C02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2F2912" w:rsidRDefault="002F2912" w:rsidP="00161C0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266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4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«Оценка умения слушать»</w:t>
            </w:r>
          </w:p>
        </w:tc>
        <w:tc>
          <w:tcPr>
            <w:tcW w:w="1559" w:type="dxa"/>
          </w:tcPr>
          <w:p w:rsidR="001F12B4" w:rsidRPr="00161C02" w:rsidRDefault="001F12B4" w:rsidP="00161C02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61C02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1F12B4">
        <w:trPr>
          <w:trHeight w:val="282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3.5.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Характерные особенности третьего</w:t>
            </w:r>
            <w:r w:rsidR="00161C0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этапа 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2F2912">
        <w:trPr>
          <w:trHeight w:val="1869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2F2912" w:rsidRDefault="002F2912" w:rsidP="002F29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Понимание как основа убеждающего воздействия. Рекомендации по совершенствованию понимания и по технике убеждения: использование профессионального языка собеседника, изложение мыслей простым и ясным языком как пример рекомендаций. Принципиальные различия между внушением и убеждением. Сущность внушения. Факторы, влияющие на эффективность внушения. Психическое заражение. Паника как вид психического заражения. Подражание и мода как ее форма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F12B4" w:rsidRPr="001F12B4" w:rsidTr="001F12B4">
        <w:trPr>
          <w:trHeight w:val="36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3.6.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Манипуляция как способ скрытого психологического воздействия. Правила нейтрализации манипуляций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F2912" w:rsidRPr="001F12B4" w:rsidTr="00CD49A2">
        <w:trPr>
          <w:trHeight w:val="2384"/>
        </w:trPr>
        <w:tc>
          <w:tcPr>
            <w:tcW w:w="2835" w:type="dxa"/>
            <w:vMerge/>
          </w:tcPr>
          <w:p w:rsidR="002F2912" w:rsidRPr="001F12B4" w:rsidRDefault="002F291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2F2912" w:rsidRPr="001F12B4" w:rsidRDefault="002F291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Манипуляция и ее характеристики: как вид психологического воздействия, носит скрытый характер воздействия; как игра на человеческих слабостях. Группы уловок-манипуляций: организационно-процедурные, психологические и логические. Правила нейтрализации манипуляций как помощь человеку не стать объектом манипулирования со стороны безнравственных партнеров. Приемы, стимулирующие общение и создание доверительных отношений: формирование у партнера положительного впечатления о себе, формирование приветливого и доброжелательного облика; формирование умения располагать к себе – личного обаяния</w:t>
            </w:r>
          </w:p>
        </w:tc>
        <w:tc>
          <w:tcPr>
            <w:tcW w:w="1559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</w:tcPr>
          <w:p w:rsidR="002F2912" w:rsidRPr="001F12B4" w:rsidRDefault="002F291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61C02">
        <w:trPr>
          <w:trHeight w:val="423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Практическая </w:t>
            </w:r>
            <w:r w:rsidR="00161C0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работа № 5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Нейтрализация манипуляций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12B4" w:rsidRPr="001F12B4" w:rsidRDefault="00161C0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1F12B4" w:rsidRPr="001F12B4" w:rsidTr="001F12B4">
        <w:tc>
          <w:tcPr>
            <w:tcW w:w="11907" w:type="dxa"/>
            <w:gridSpan w:val="2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4. Перцептивная сторона общения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140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Тема 4.1. 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Перцептивная сторона общения - аргументация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CD49A2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6/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61C02">
        <w:trPr>
          <w:trHeight w:val="1649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Перцептивная сторона общения как процесс формирования образа другого человека. Функции социальной перцепции познание себя, познание партнера по общению, организация совместной деятельности на основе взаимопонимания, установление эмоциональных отношений. Механизмы межличностной перцепции: идентификация, эмпатия, аттракция, рефлексия, каузальная атрибуция. Эффект первого впечатления, психологическая сущность которого заключается в межличностном оценивании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286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</w:p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CD49A2" w:rsidRDefault="001F12B4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CD49A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CD49A2">
        <w:trPr>
          <w:trHeight w:val="174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4.2.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Имидж как способ создания первого впечатления.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D49A2" w:rsidRPr="001F12B4" w:rsidTr="00CD49A2">
        <w:trPr>
          <w:trHeight w:val="2162"/>
        </w:trPr>
        <w:tc>
          <w:tcPr>
            <w:tcW w:w="2835" w:type="dxa"/>
            <w:vMerge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CD49A2" w:rsidRPr="001F12B4" w:rsidRDefault="00CD49A2" w:rsidP="001F12B4">
            <w:pPr>
              <w:widowControl w:val="0"/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Имидж личности как воспринимаемый и передаваемый образ. Две стороны имиджа: субъективная (чей образ создается) и объективная (воспринимается тем, кто наблюдает). Внешний вид делового человека. Факторы, влияющие на эффективность формирования первого впечатления: проецирование, психологическая установка, внешние данные: физическая привлекательность (лицо и осанка), самопрезентация как умение сконцентрировать внимание окружающих на своих несомненных достоинствах и увести внимание людей от недостатков, стиль одежды и манера поведения. Приемы ложной презентации.</w:t>
            </w:r>
          </w:p>
        </w:tc>
        <w:tc>
          <w:tcPr>
            <w:tcW w:w="1559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  <w:p w:rsidR="00CD49A2" w:rsidRPr="001F12B4" w:rsidRDefault="00CD49A2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</w:p>
        </w:tc>
        <w:tc>
          <w:tcPr>
            <w:tcW w:w="1701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2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61C0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работа № 6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«Способы и приемы создания имиджа»</w:t>
            </w:r>
          </w:p>
        </w:tc>
        <w:tc>
          <w:tcPr>
            <w:tcW w:w="1559" w:type="dxa"/>
          </w:tcPr>
          <w:p w:rsidR="001F12B4" w:rsidRPr="00CD49A2" w:rsidRDefault="001F12B4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CD49A2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20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5. Особенности общения</w:t>
            </w:r>
          </w:p>
        </w:tc>
        <w:tc>
          <w:tcPr>
            <w:tcW w:w="1559" w:type="dxa"/>
          </w:tcPr>
          <w:p w:rsidR="001F12B4" w:rsidRPr="00CD49A2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6/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75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5.1.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Виды общения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D49A2" w:rsidRPr="001F12B4" w:rsidTr="00EB7B31">
        <w:trPr>
          <w:trHeight w:val="2484"/>
        </w:trPr>
        <w:tc>
          <w:tcPr>
            <w:tcW w:w="2835" w:type="dxa"/>
            <w:vMerge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Общение как многоплановый процесс развития контактов между людьми, порождаемый потребностями совместной деятельности. Деловое общение как процесс взаимосвязи и взаимодействия, в котором происходит обмен деятельностью, информацией и опытом, где ставятся цель и конкретные задачи, требующие своего разрешения. Виды делового общения: прямое и косвенное, вербальное (речевое) и невербальное (неречевое). Стили делового общения: ритуальный, манипулятивный, гуманистический и индивидуальный, их характерные особенности и возможности использования. Формы делового общения: деловая беседа, публичное выступление, переговоры, совещания, спор, деловая переписка</w:t>
            </w:r>
          </w:p>
        </w:tc>
        <w:tc>
          <w:tcPr>
            <w:tcW w:w="1559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CD49A2">
        <w:trPr>
          <w:trHeight w:val="277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5.2.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Психологические особенности публичного выступления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714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Ораторское искусство. Подготовка к выступлению. Как завоевать внимание аудитории. Риторические приемы в публичном выступлении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00"/>
        </w:trPr>
        <w:tc>
          <w:tcPr>
            <w:tcW w:w="2835" w:type="dxa"/>
            <w:vMerge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1F12B4" w:rsidRPr="001F12B4" w:rsidRDefault="00CD49A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CD49A2" w:rsidRDefault="00CD49A2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="001F12B4"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роработка конспекта по теме занятия;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1F12B4" w:rsidRPr="001F12B4" w:rsidRDefault="001F12B4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индивидуальных заданий преподавателя</w:t>
            </w:r>
          </w:p>
        </w:tc>
        <w:tc>
          <w:tcPr>
            <w:tcW w:w="1559" w:type="dxa"/>
          </w:tcPr>
          <w:p w:rsidR="001F12B4" w:rsidRPr="00CD49A2" w:rsidRDefault="001F12B4" w:rsidP="00CD49A2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CD49A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08"/>
        </w:trPr>
        <w:tc>
          <w:tcPr>
            <w:tcW w:w="2835" w:type="dxa"/>
            <w:vMerge w:val="restart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5.3.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Правила конструктивной критики.</w:t>
            </w:r>
          </w:p>
        </w:tc>
        <w:tc>
          <w:tcPr>
            <w:tcW w:w="9072" w:type="dxa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559" w:type="dxa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D49A2" w:rsidRPr="001F12B4" w:rsidTr="00CD49A2">
        <w:trPr>
          <w:trHeight w:val="803"/>
        </w:trPr>
        <w:tc>
          <w:tcPr>
            <w:tcW w:w="2835" w:type="dxa"/>
            <w:vMerge/>
          </w:tcPr>
          <w:p w:rsidR="00CD49A2" w:rsidRPr="001F12B4" w:rsidRDefault="00CD49A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</w:tcPr>
          <w:p w:rsidR="00CD49A2" w:rsidRPr="001F12B4" w:rsidRDefault="00CD49A2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критики и их последовательность. Использование этических правил критикующей стороной, использование принципов восприятия критики критикуемой стороной</w:t>
            </w:r>
          </w:p>
        </w:tc>
        <w:tc>
          <w:tcPr>
            <w:tcW w:w="1559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CD49A2" w:rsidRPr="001F12B4" w:rsidRDefault="00CD49A2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  <w:tr w:rsidR="001F12B4" w:rsidRPr="001F12B4" w:rsidTr="001F12B4">
        <w:trPr>
          <w:trHeight w:val="345"/>
        </w:trPr>
        <w:tc>
          <w:tcPr>
            <w:tcW w:w="13466" w:type="dxa"/>
            <w:gridSpan w:val="3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F12B4" w:rsidRPr="001F12B4" w:rsidTr="001F12B4">
        <w:trPr>
          <w:trHeight w:val="345"/>
        </w:trPr>
        <w:tc>
          <w:tcPr>
            <w:tcW w:w="15167" w:type="dxa"/>
            <w:gridSpan w:val="4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  <w:r w:rsidR="00B90BCB">
              <w:rPr>
                <w:rFonts w:ascii="Times New Roman" w:hAnsi="Times New Roman"/>
                <w:b/>
                <w:bCs/>
                <w:sz w:val="24"/>
                <w:szCs w:val="24"/>
              </w:rPr>
              <w:t>за 7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</w:t>
            </w:r>
            <w:r w:rsidR="00CD49A2">
              <w:rPr>
                <w:rFonts w:ascii="Times New Roman" w:hAnsi="Times New Roman"/>
                <w:b/>
                <w:bCs/>
                <w:sz w:val="24"/>
                <w:szCs w:val="24"/>
              </w:rPr>
              <w:t>ая учебная нагрузка (всего) - 58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CD49A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CD49A2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– 1</w:t>
            </w:r>
            <w:r w:rsidR="00CD49A2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1F12B4" w:rsidRPr="001F12B4" w:rsidTr="001F12B4">
        <w:trPr>
          <w:trHeight w:val="345"/>
        </w:trPr>
        <w:tc>
          <w:tcPr>
            <w:tcW w:w="11907" w:type="dxa"/>
            <w:gridSpan w:val="2"/>
          </w:tcPr>
          <w:p w:rsidR="001F12B4" w:rsidRPr="001F12B4" w:rsidRDefault="001F12B4" w:rsidP="001F1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CD49A2" w:rsidRDefault="00CD49A2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58 </w:t>
            </w:r>
          </w:p>
          <w:p w:rsidR="001F12B4" w:rsidRPr="001F12B4" w:rsidRDefault="00CD49A2" w:rsidP="00CD49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1F12B4" w:rsidRPr="001F12B4">
              <w:rPr>
                <w:rFonts w:ascii="Times New Roman" w:hAnsi="Times New Roman"/>
                <w:b/>
                <w:bCs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+10)</w:t>
            </w:r>
          </w:p>
        </w:tc>
        <w:tc>
          <w:tcPr>
            <w:tcW w:w="1701" w:type="dxa"/>
            <w:shd w:val="clear" w:color="auto" w:fill="D9D9D9"/>
          </w:tcPr>
          <w:p w:rsidR="001F12B4" w:rsidRPr="001F12B4" w:rsidRDefault="001F12B4" w:rsidP="001F12B4">
            <w:pPr>
              <w:tabs>
                <w:tab w:val="left" w:pos="110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523192" w:rsidRPr="003C3D71" w:rsidRDefault="00523192" w:rsidP="001F12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9D126D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466317" w:rsidP="001D1943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ОГСЭ.03</w:t>
      </w:r>
      <w:r w:rsidR="00045B0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Психология общения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F0555E" w:rsidRDefault="00D85A41" w:rsidP="004507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9D126D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1D1943" w:rsidRP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1D1943">
        <w:rPr>
          <w:rFonts w:ascii="Times New Roman" w:hAnsi="Times New Roman"/>
          <w:bCs/>
          <w:sz w:val="24"/>
          <w:szCs w:val="24"/>
        </w:rPr>
        <w:t xml:space="preserve">Психология: учебник для студентов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СПО / И.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>В. Дубровина, Е.Е. Данилова, А.М. Прихожан. – 16-е изд., стер. -  М.: Академия, 2018. - 496с.</w:t>
      </w:r>
    </w:p>
    <w:p w:rsidR="00C8248B" w:rsidRPr="00C8248B" w:rsidRDefault="005511A9" w:rsidP="00C824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C8248B" w:rsidRPr="00C8248B" w:rsidRDefault="00C8248B" w:rsidP="00C82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756401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1</w:t>
      </w:r>
      <w:r w:rsidRPr="001D1943">
        <w:rPr>
          <w:rFonts w:ascii="Times New Roman" w:hAnsi="Times New Roman"/>
          <w:caps/>
          <w:sz w:val="24"/>
          <w:szCs w:val="24"/>
        </w:rPr>
        <w:t xml:space="preserve">. </w:t>
      </w:r>
      <w:r w:rsidRPr="001D1943">
        <w:rPr>
          <w:rFonts w:ascii="Times New Roman" w:hAnsi="Times New Roman"/>
          <w:bCs/>
          <w:sz w:val="24"/>
          <w:szCs w:val="24"/>
        </w:rPr>
        <w:t>Афанасьева Е.А. Психология общения. Часть 1 [Электронный ресурс]: учебное пособие по курсу «Психология делового общения»/ Афанасьева Е.А.— Электрон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екстовые данные.— </w:t>
      </w:r>
      <w:r>
        <w:rPr>
          <w:rFonts w:ascii="Times New Roman" w:hAnsi="Times New Roman"/>
          <w:bCs/>
          <w:sz w:val="24"/>
          <w:szCs w:val="24"/>
        </w:rPr>
        <w:t xml:space="preserve">Саратов: Вузовское образование, </w:t>
      </w:r>
      <w:r w:rsidRPr="001D1943">
        <w:rPr>
          <w:rFonts w:ascii="Times New Roman" w:hAnsi="Times New Roman"/>
          <w:bCs/>
          <w:sz w:val="24"/>
          <w:szCs w:val="24"/>
        </w:rPr>
        <w:t>2014.— 106 c.— Режим доступа: http://www.iprbookshop.ru/19277.html.— ЭБС «IPRbooks»</w:t>
      </w:r>
    </w:p>
    <w:p w:rsid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1D1943">
        <w:rPr>
          <w:rFonts w:ascii="Times New Roman" w:hAnsi="Times New Roman"/>
          <w:bCs/>
          <w:sz w:val="24"/>
          <w:szCs w:val="24"/>
        </w:rPr>
        <w:t>Афанасьева Е.А. Психология общения. Часть 2 [Электронный ресурс]: учебное пособие по курсу «Психология делового общения»/ Афанасьева Е.А.— Электрон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>екстовые данные.— Саратов: Вузовское образование, 2014.— 126 c.— Режим доступа: http://www.iprbookshop.ru/19278.html.— ЭБС «IPRbooks»</w:t>
      </w:r>
    </w:p>
    <w:p w:rsidR="001D1943" w:rsidRP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1D1943">
        <w:rPr>
          <w:rFonts w:ascii="Times New Roman" w:hAnsi="Times New Roman"/>
          <w:bCs/>
          <w:sz w:val="24"/>
          <w:szCs w:val="24"/>
        </w:rPr>
        <w:t xml:space="preserve">Виговская М.Е. Психология делового общения [Электронный ресурс]: учебное пособие для ССУЗов/ Виговская М.Е.,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Лисевич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А.В.,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Корионова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В.О.— Электрон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екстовые данные.— Саратов: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Ай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Пи Эр Медиа, 2016.— 73 c.— Режим доступа: http://www.iprbookshop.ru/44184.html.— ЭБС «IPRbooks»</w:t>
      </w:r>
    </w:p>
    <w:p w:rsid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</w:t>
      </w:r>
      <w:r w:rsidRPr="001D1943">
        <w:rPr>
          <w:rFonts w:ascii="Helvetica" w:hAnsi="Helvetica"/>
          <w:color w:val="000000"/>
          <w:sz w:val="21"/>
          <w:szCs w:val="21"/>
          <w:shd w:val="clear" w:color="auto" w:fill="FCFCFC"/>
        </w:rPr>
        <w:t xml:space="preserve"> </w:t>
      </w:r>
      <w:r w:rsidRPr="001D1943">
        <w:rPr>
          <w:rFonts w:ascii="Times New Roman" w:hAnsi="Times New Roman"/>
          <w:bCs/>
          <w:sz w:val="24"/>
          <w:szCs w:val="24"/>
        </w:rPr>
        <w:t xml:space="preserve">Виговская М.Е. Психология делового общения [Электронный ресурс]: учебное пособие для бакалавров/ Виговская М.Е.,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Лисевич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А.В.— Электрон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>екстовые данные.— М.: Дашков и К, Ай Пи Эр Медиа, 2018.— 140 c.— Режим доступа: http://www.iprbookshop.ru/75204.html.— ЭБС «IPRbooks»</w:t>
      </w:r>
    </w:p>
    <w:p w:rsidR="001D1943" w:rsidRDefault="001D1943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</w:t>
      </w:r>
      <w:r w:rsidRPr="001D1943">
        <w:rPr>
          <w:rFonts w:ascii="Times New Roman" w:hAnsi="Times New Roman"/>
          <w:bCs/>
          <w:sz w:val="24"/>
          <w:szCs w:val="24"/>
        </w:rPr>
        <w:t xml:space="preserve">Виговская М.Е. Психология делового общения [Электронный ресурс]: учебное пособие для СПО/ Виговская М.Е.,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Лисевич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А.В., </w:t>
      </w:r>
      <w:proofErr w:type="spellStart"/>
      <w:r w:rsidRPr="001D1943">
        <w:rPr>
          <w:rFonts w:ascii="Times New Roman" w:hAnsi="Times New Roman"/>
          <w:bCs/>
          <w:sz w:val="24"/>
          <w:szCs w:val="24"/>
        </w:rPr>
        <w:t>Корионова</w:t>
      </w:r>
      <w:proofErr w:type="spellEnd"/>
      <w:r w:rsidRPr="001D1943">
        <w:rPr>
          <w:rFonts w:ascii="Times New Roman" w:hAnsi="Times New Roman"/>
          <w:bCs/>
          <w:sz w:val="24"/>
          <w:szCs w:val="24"/>
        </w:rPr>
        <w:t xml:space="preserve"> В.О.— Электрон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D1943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1D1943">
        <w:rPr>
          <w:rFonts w:ascii="Times New Roman" w:hAnsi="Times New Roman"/>
          <w:bCs/>
          <w:sz w:val="24"/>
          <w:szCs w:val="24"/>
        </w:rPr>
        <w:t>екстовые данные.— Саратов: Профобразование, Ай Пи Эр Медиа, 2018.— 96 c.— Режим доступа: http://www.iprbookshop.ru/77001.html.— ЭБС «IPRbooks»</w:t>
      </w:r>
    </w:p>
    <w:p w:rsidR="002E687D" w:rsidRDefault="002E687D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6. </w:t>
      </w:r>
      <w:proofErr w:type="spellStart"/>
      <w:r w:rsidRPr="002E687D">
        <w:rPr>
          <w:rFonts w:ascii="Times New Roman" w:hAnsi="Times New Roman"/>
          <w:bCs/>
          <w:sz w:val="24"/>
          <w:szCs w:val="24"/>
        </w:rPr>
        <w:t>Эксакусто</w:t>
      </w:r>
      <w:proofErr w:type="spellEnd"/>
      <w:r w:rsidRPr="002E687D">
        <w:rPr>
          <w:rFonts w:ascii="Times New Roman" w:hAnsi="Times New Roman"/>
          <w:bCs/>
          <w:sz w:val="24"/>
          <w:szCs w:val="24"/>
        </w:rPr>
        <w:t xml:space="preserve"> Т.В. Основы психологии делового общения [Электронный ресурс]: учебное пособие/ </w:t>
      </w:r>
      <w:proofErr w:type="spellStart"/>
      <w:r w:rsidRPr="002E687D">
        <w:rPr>
          <w:rFonts w:ascii="Times New Roman" w:hAnsi="Times New Roman"/>
          <w:bCs/>
          <w:sz w:val="24"/>
          <w:szCs w:val="24"/>
        </w:rPr>
        <w:t>Эксакусто</w:t>
      </w:r>
      <w:proofErr w:type="spellEnd"/>
      <w:r w:rsidRPr="002E687D">
        <w:rPr>
          <w:rFonts w:ascii="Times New Roman" w:hAnsi="Times New Roman"/>
          <w:bCs/>
          <w:sz w:val="24"/>
          <w:szCs w:val="24"/>
        </w:rPr>
        <w:t xml:space="preserve"> Т.В.— Электрон</w:t>
      </w:r>
      <w:proofErr w:type="gramStart"/>
      <w:r w:rsidRPr="002E687D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2E687D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2E687D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2E687D">
        <w:rPr>
          <w:rFonts w:ascii="Times New Roman" w:hAnsi="Times New Roman"/>
          <w:bCs/>
          <w:sz w:val="24"/>
          <w:szCs w:val="24"/>
        </w:rPr>
        <w:t>екстовые данные.— Таганрог: Южный федеральный университет, 2015.— 162 c.— Режим доступа: http://www.iprbookshop.ru/78690.html.— ЭБС «IPRbooks»</w:t>
      </w:r>
    </w:p>
    <w:p w:rsidR="002E687D" w:rsidRDefault="002E687D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7. </w:t>
      </w:r>
      <w:r w:rsidR="001A09D4" w:rsidRPr="001A09D4">
        <w:rPr>
          <w:rFonts w:ascii="Times New Roman" w:hAnsi="Times New Roman"/>
          <w:bCs/>
          <w:sz w:val="24"/>
          <w:szCs w:val="24"/>
        </w:rPr>
        <w:t>Макаров Б.В. Психология делового общения [Электронный ресурс]: учебное пособие/ Макаров Б.В., Непогода А.В.— Электрон</w:t>
      </w:r>
      <w:proofErr w:type="gramStart"/>
      <w:r w:rsidR="001A09D4" w:rsidRPr="001A09D4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1A09D4" w:rsidRPr="001A09D4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1A09D4" w:rsidRPr="001A09D4">
        <w:rPr>
          <w:rFonts w:ascii="Times New Roman" w:hAnsi="Times New Roman"/>
          <w:bCs/>
          <w:sz w:val="24"/>
          <w:szCs w:val="24"/>
        </w:rPr>
        <w:t>т</w:t>
      </w:r>
      <w:proofErr w:type="gramEnd"/>
      <w:r w:rsidR="001A09D4" w:rsidRPr="001A09D4">
        <w:rPr>
          <w:rFonts w:ascii="Times New Roman" w:hAnsi="Times New Roman"/>
          <w:bCs/>
          <w:sz w:val="24"/>
          <w:szCs w:val="24"/>
        </w:rPr>
        <w:t>екстовые данные.— Саратов: Вузовское образование, 2019.— 209 c.— Режим доступа: http://www.iprbookshop.ru/79820.html.— ЭБС «IPRbooks»</w:t>
      </w:r>
    </w:p>
    <w:p w:rsidR="00756401" w:rsidRPr="001A09D4" w:rsidRDefault="00756401" w:rsidP="001D194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1D1943">
        <w:rPr>
          <w:rFonts w:ascii="Times New Roman" w:hAnsi="Times New Roman"/>
          <w:bCs/>
          <w:sz w:val="24"/>
          <w:szCs w:val="24"/>
        </w:rPr>
        <w:br w:type="page"/>
      </w:r>
      <w:r w:rsidR="001A09D4" w:rsidRPr="001A09D4">
        <w:rPr>
          <w:rFonts w:ascii="Times New Roman" w:hAnsi="Times New Roman"/>
          <w:b/>
          <w:bCs/>
          <w:caps/>
          <w:sz w:val="24"/>
          <w:szCs w:val="24"/>
        </w:rPr>
        <w:lastRenderedPageBreak/>
        <w:t xml:space="preserve">4. </w:t>
      </w:r>
      <w:r w:rsidRPr="001A09D4">
        <w:rPr>
          <w:rFonts w:ascii="Times New Roman" w:hAnsi="Times New Roman"/>
          <w:b/>
          <w:bCs/>
          <w:caps/>
          <w:sz w:val="24"/>
          <w:szCs w:val="24"/>
        </w:rPr>
        <w:t>Контроль и оценк</w:t>
      </w:r>
      <w:r w:rsidR="007631C5" w:rsidRPr="001A09D4">
        <w:rPr>
          <w:rFonts w:ascii="Times New Roman" w:hAnsi="Times New Roman"/>
          <w:b/>
          <w:bCs/>
          <w:caps/>
          <w:sz w:val="24"/>
          <w:szCs w:val="24"/>
        </w:rPr>
        <w:t>а результатов освоения учебно</w:t>
      </w:r>
      <w:r w:rsidR="009F6BBE" w:rsidRPr="001A09D4">
        <w:rPr>
          <w:rFonts w:ascii="Times New Roman" w:hAnsi="Times New Roman"/>
          <w:b/>
          <w:bCs/>
          <w:caps/>
          <w:sz w:val="24"/>
          <w:szCs w:val="24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A09D4" w:rsidRPr="001A09D4" w:rsidRDefault="0016556F" w:rsidP="001A09D4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="001A09D4">
        <w:t xml:space="preserve"> </w:t>
      </w:r>
      <w:r w:rsidR="001A09D4" w:rsidRPr="001A09D4">
        <w:t xml:space="preserve">результатов освоения дисциплины осуществляется преподавателем в процессе проведения практических занятий, а также выполнения обучающимися индивидуальных заданий. </w:t>
      </w:r>
    </w:p>
    <w:p w:rsidR="001A09D4" w:rsidRPr="001A09D4" w:rsidRDefault="001A09D4" w:rsidP="001A09D4">
      <w:pPr>
        <w:pStyle w:val="Default"/>
      </w:pPr>
      <w:r w:rsidRPr="001A09D4">
        <w:tab/>
        <w:t xml:space="preserve">Формой итоговой аттестации является дифференцированный зачет. </w:t>
      </w:r>
    </w:p>
    <w:p w:rsidR="005072CD" w:rsidRPr="0016556F" w:rsidRDefault="005072CD" w:rsidP="001A09D4">
      <w:pPr>
        <w:pStyle w:val="Default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08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2009BE">
        <w:trPr>
          <w:trHeight w:val="2361"/>
          <w:jc w:val="center"/>
        </w:trPr>
        <w:tc>
          <w:tcPr>
            <w:tcW w:w="3228" w:type="dxa"/>
          </w:tcPr>
          <w:p w:rsidR="001A09D4" w:rsidRPr="001A09D4" w:rsidRDefault="001A09D4" w:rsidP="001A09D4">
            <w:pPr>
              <w:spacing w:after="0" w:line="240" w:lineRule="auto"/>
              <w:ind w:right="-1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деятельности;</w:t>
            </w:r>
          </w:p>
          <w:p w:rsidR="001A09D4" w:rsidRPr="001A09D4" w:rsidRDefault="001A09D4" w:rsidP="001A09D4">
            <w:pPr>
              <w:spacing w:after="0" w:line="240" w:lineRule="auto"/>
              <w:ind w:right="-1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общения;</w:t>
            </w:r>
          </w:p>
          <w:p w:rsidR="009F6BBE" w:rsidRPr="002009BE" w:rsidRDefault="009F6BBE" w:rsidP="001A09D4">
            <w:pPr>
              <w:spacing w:after="0" w:line="240" w:lineRule="auto"/>
              <w:ind w:right="-1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F6BBE" w:rsidRDefault="002009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1A09D4" w:rsidRPr="00AF6FE6" w:rsidRDefault="001A09D4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3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1A09D4" w:rsidRDefault="001A09D4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5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6</w:t>
            </w:r>
          </w:p>
          <w:p w:rsidR="001A09D4" w:rsidRPr="00AF6FE6" w:rsidRDefault="001A09D4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7</w:t>
            </w:r>
          </w:p>
          <w:p w:rsidR="002009BE" w:rsidRDefault="002009BE" w:rsidP="002009B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2009BE" w:rsidRDefault="00E37237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9</w:t>
            </w:r>
          </w:p>
          <w:p w:rsidR="001A09D4" w:rsidRDefault="001A09D4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2.1.</w:t>
            </w:r>
          </w:p>
          <w:p w:rsidR="001A09D4" w:rsidRDefault="001A09D4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2.2.</w:t>
            </w:r>
          </w:p>
          <w:p w:rsidR="001A09D4" w:rsidRDefault="001A09D4" w:rsidP="00E3723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2.5.</w:t>
            </w:r>
          </w:p>
          <w:p w:rsidR="009F6BBE" w:rsidRPr="00AF6FE6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2.7. </w:t>
            </w:r>
          </w:p>
        </w:tc>
        <w:tc>
          <w:tcPr>
            <w:tcW w:w="2658" w:type="dxa"/>
          </w:tcPr>
          <w:p w:rsidR="005B46C0" w:rsidRPr="005B46C0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Оценивание практической работы.</w:t>
            </w:r>
          </w:p>
          <w:p w:rsidR="009F6BBE" w:rsidRPr="0016556F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зачет.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0838A1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1A09D4" w:rsidRPr="001F12B4" w:rsidRDefault="001A09D4" w:rsidP="001A09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F6BBE" w:rsidRPr="001A09D4" w:rsidRDefault="001A09D4" w:rsidP="001A09D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F12B4"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конфликтов.</w:t>
            </w:r>
          </w:p>
        </w:tc>
        <w:tc>
          <w:tcPr>
            <w:tcW w:w="3685" w:type="dxa"/>
          </w:tcPr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3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5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6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7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9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2.1.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2.2.</w:t>
            </w:r>
          </w:p>
          <w:p w:rsidR="001A09D4" w:rsidRPr="001A09D4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2.5.</w:t>
            </w:r>
          </w:p>
          <w:p w:rsidR="00E37237" w:rsidRPr="00AF6FE6" w:rsidRDefault="001A09D4" w:rsidP="001A09D4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1A09D4">
              <w:rPr>
                <w:rFonts w:ascii="Times New Roman" w:eastAsia="TimesNewRomanPS-BoldMT" w:hAnsi="Times New Roman"/>
                <w:sz w:val="24"/>
                <w:szCs w:val="24"/>
              </w:rPr>
              <w:t xml:space="preserve"> 2.7.</w:t>
            </w:r>
          </w:p>
        </w:tc>
        <w:tc>
          <w:tcPr>
            <w:tcW w:w="2658" w:type="dxa"/>
          </w:tcPr>
          <w:p w:rsidR="005B46C0" w:rsidRDefault="005B46C0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816" w:rsidRDefault="00606816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816">
              <w:rPr>
                <w:rFonts w:ascii="Times New Roman" w:hAnsi="Times New Roman"/>
                <w:sz w:val="24"/>
                <w:szCs w:val="24"/>
              </w:rPr>
              <w:t>Устная интерпретация примеров потерь информации и коммуникативных барьеров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816" w:rsidRDefault="00606816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816">
              <w:rPr>
                <w:rFonts w:ascii="Times New Roman" w:hAnsi="Times New Roman"/>
                <w:sz w:val="24"/>
                <w:szCs w:val="24"/>
              </w:rPr>
              <w:t>Оценка способов реагирования в конфликте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816" w:rsidRDefault="005B46C0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Оценка выполнения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46C0" w:rsidRPr="005B46C0" w:rsidRDefault="00606816" w:rsidP="005B46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решения ситуационных задач.</w:t>
            </w:r>
          </w:p>
          <w:p w:rsidR="009F6BBE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5B46C0">
              <w:rPr>
                <w:rFonts w:ascii="Times New Roman" w:hAnsi="Times New Roman"/>
                <w:sz w:val="24"/>
                <w:szCs w:val="24"/>
              </w:rPr>
              <w:t>Оценивание практической работы.</w:t>
            </w:r>
          </w:p>
          <w:p w:rsidR="005B46C0" w:rsidRPr="0016556F" w:rsidRDefault="005B46C0" w:rsidP="005B4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зачет.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B46C0" w:rsidRDefault="005B46C0" w:rsidP="00613D9B">
      <w:pPr>
        <w:widowControl w:val="0"/>
        <w:tabs>
          <w:tab w:val="left" w:pos="60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613D9B" w:rsidRDefault="00613D9B" w:rsidP="00613D9B">
      <w:pPr>
        <w:widowControl w:val="0"/>
        <w:tabs>
          <w:tab w:val="left" w:pos="60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6C0" w:rsidRDefault="005B46C0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5928" w:rsidRDefault="006D4222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user\Desktop\Живопись. Дизайн. Рецензия 1. ОГСЭ 03.  Психология об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Дизайн. Рецензия 1. ОГСЭ 03.  Психология общ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222" w:rsidRDefault="006D4222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6D4222" w:rsidRDefault="006D4222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6D4222" w:rsidRDefault="006D4222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6D4222" w:rsidRDefault="006D4222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6D4222" w:rsidRDefault="006D4222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user\Desktop\Живопись. Дизайн. Рецензия 2. ОГСЭ 03. Психология об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Дизайн. Рецензия 2. ОГСЭ 03. Психология общ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4222" w:rsidRPr="00586883" w:rsidRDefault="006D4222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sectPr w:rsidR="006D4222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B12" w:rsidRDefault="00F42B12" w:rsidP="009317F4">
      <w:pPr>
        <w:spacing w:after="0" w:line="240" w:lineRule="auto"/>
      </w:pPr>
      <w:r>
        <w:separator/>
      </w:r>
    </w:p>
  </w:endnote>
  <w:endnote w:type="continuationSeparator" w:id="0">
    <w:p w:rsidR="00F42B12" w:rsidRDefault="00F42B12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912" w:rsidRPr="0049621E" w:rsidRDefault="002F2912">
    <w:pPr>
      <w:pStyle w:val="a7"/>
      <w:jc w:val="center"/>
      <w:rPr>
        <w:lang w:val="ru-RU"/>
      </w:rPr>
    </w:pPr>
  </w:p>
  <w:p w:rsidR="002F2912" w:rsidRDefault="002F291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B12" w:rsidRDefault="00F42B12" w:rsidP="009317F4">
      <w:pPr>
        <w:spacing w:after="0" w:line="240" w:lineRule="auto"/>
      </w:pPr>
      <w:r>
        <w:separator/>
      </w:r>
    </w:p>
  </w:footnote>
  <w:footnote w:type="continuationSeparator" w:id="0">
    <w:p w:rsidR="00F42B12" w:rsidRDefault="00F42B12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73180"/>
    <w:multiLevelType w:val="hybridMultilevel"/>
    <w:tmpl w:val="6C82320C"/>
    <w:lvl w:ilvl="0" w:tplc="B4C68A2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37FA2CAA"/>
    <w:multiLevelType w:val="hybridMultilevel"/>
    <w:tmpl w:val="485683C6"/>
    <w:lvl w:ilvl="0" w:tplc="B4C68A2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60630235"/>
    <w:multiLevelType w:val="hybridMultilevel"/>
    <w:tmpl w:val="83002490"/>
    <w:lvl w:ilvl="0" w:tplc="F2ECF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472843"/>
    <w:multiLevelType w:val="hybridMultilevel"/>
    <w:tmpl w:val="21FAD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7FD2"/>
    <w:rsid w:val="00045B09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1DF7"/>
    <w:rsid w:val="000F2B5A"/>
    <w:rsid w:val="000F2D90"/>
    <w:rsid w:val="000F62A6"/>
    <w:rsid w:val="000F740B"/>
    <w:rsid w:val="000F794E"/>
    <w:rsid w:val="00101203"/>
    <w:rsid w:val="0010155F"/>
    <w:rsid w:val="001119FF"/>
    <w:rsid w:val="00126D47"/>
    <w:rsid w:val="00134A74"/>
    <w:rsid w:val="00141BD5"/>
    <w:rsid w:val="00150AB1"/>
    <w:rsid w:val="00152C94"/>
    <w:rsid w:val="00152D1E"/>
    <w:rsid w:val="00152E01"/>
    <w:rsid w:val="00154D3B"/>
    <w:rsid w:val="00156596"/>
    <w:rsid w:val="001573E5"/>
    <w:rsid w:val="00161C02"/>
    <w:rsid w:val="0016556F"/>
    <w:rsid w:val="001655CC"/>
    <w:rsid w:val="00175831"/>
    <w:rsid w:val="0017664A"/>
    <w:rsid w:val="00177DEE"/>
    <w:rsid w:val="00180488"/>
    <w:rsid w:val="00182758"/>
    <w:rsid w:val="001912F2"/>
    <w:rsid w:val="001942C3"/>
    <w:rsid w:val="001947CB"/>
    <w:rsid w:val="001A09D4"/>
    <w:rsid w:val="001A2D75"/>
    <w:rsid w:val="001A54C6"/>
    <w:rsid w:val="001B4FB4"/>
    <w:rsid w:val="001D14B2"/>
    <w:rsid w:val="001D1943"/>
    <w:rsid w:val="001D230F"/>
    <w:rsid w:val="001D3E9E"/>
    <w:rsid w:val="001D52A8"/>
    <w:rsid w:val="001D535B"/>
    <w:rsid w:val="001D7E97"/>
    <w:rsid w:val="001E0D12"/>
    <w:rsid w:val="001E1D85"/>
    <w:rsid w:val="001F0F8A"/>
    <w:rsid w:val="001F12B4"/>
    <w:rsid w:val="001F3959"/>
    <w:rsid w:val="001F3C4B"/>
    <w:rsid w:val="001F6AA3"/>
    <w:rsid w:val="002009BE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24C89"/>
    <w:rsid w:val="002312CA"/>
    <w:rsid w:val="00232C4A"/>
    <w:rsid w:val="002352CF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E6656"/>
    <w:rsid w:val="002E687D"/>
    <w:rsid w:val="002F2912"/>
    <w:rsid w:val="002F5A84"/>
    <w:rsid w:val="002F5DC1"/>
    <w:rsid w:val="002F64FE"/>
    <w:rsid w:val="002F72BC"/>
    <w:rsid w:val="00304ED9"/>
    <w:rsid w:val="003103D2"/>
    <w:rsid w:val="00313C62"/>
    <w:rsid w:val="00316B2A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4C70"/>
    <w:rsid w:val="003758E7"/>
    <w:rsid w:val="0037608F"/>
    <w:rsid w:val="00376201"/>
    <w:rsid w:val="00381DB5"/>
    <w:rsid w:val="00393B15"/>
    <w:rsid w:val="00393EDD"/>
    <w:rsid w:val="003B396A"/>
    <w:rsid w:val="003B7A09"/>
    <w:rsid w:val="003C0336"/>
    <w:rsid w:val="003C3D71"/>
    <w:rsid w:val="003C5A11"/>
    <w:rsid w:val="003D14A0"/>
    <w:rsid w:val="003D54AF"/>
    <w:rsid w:val="003E1418"/>
    <w:rsid w:val="003E5201"/>
    <w:rsid w:val="003E53A6"/>
    <w:rsid w:val="003E619C"/>
    <w:rsid w:val="004019C5"/>
    <w:rsid w:val="00406959"/>
    <w:rsid w:val="004121DA"/>
    <w:rsid w:val="00414C0F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0726"/>
    <w:rsid w:val="00456245"/>
    <w:rsid w:val="00457600"/>
    <w:rsid w:val="004650CE"/>
    <w:rsid w:val="00466317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A0C2A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7CEC"/>
    <w:rsid w:val="00500CEA"/>
    <w:rsid w:val="00502D62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B46C0"/>
    <w:rsid w:val="005C2304"/>
    <w:rsid w:val="005C2D96"/>
    <w:rsid w:val="005C46A1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06816"/>
    <w:rsid w:val="0061365A"/>
    <w:rsid w:val="00613D9B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1C2"/>
    <w:rsid w:val="00683DB4"/>
    <w:rsid w:val="00683ECB"/>
    <w:rsid w:val="0068518B"/>
    <w:rsid w:val="00687C3A"/>
    <w:rsid w:val="00693104"/>
    <w:rsid w:val="0069526F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C7E3B"/>
    <w:rsid w:val="006D4222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630F"/>
    <w:rsid w:val="00777EF7"/>
    <w:rsid w:val="0078039B"/>
    <w:rsid w:val="007809C9"/>
    <w:rsid w:val="00781A56"/>
    <w:rsid w:val="00782CA1"/>
    <w:rsid w:val="00784017"/>
    <w:rsid w:val="007849C0"/>
    <w:rsid w:val="0078670E"/>
    <w:rsid w:val="007874D4"/>
    <w:rsid w:val="00791C84"/>
    <w:rsid w:val="007935EA"/>
    <w:rsid w:val="007937FB"/>
    <w:rsid w:val="007A08AC"/>
    <w:rsid w:val="007A57D7"/>
    <w:rsid w:val="007A7488"/>
    <w:rsid w:val="007B4019"/>
    <w:rsid w:val="007B57FD"/>
    <w:rsid w:val="007C1B58"/>
    <w:rsid w:val="007C314B"/>
    <w:rsid w:val="007C56E9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213B4"/>
    <w:rsid w:val="00823E2B"/>
    <w:rsid w:val="00827588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02D6"/>
    <w:rsid w:val="00954BC5"/>
    <w:rsid w:val="009609C2"/>
    <w:rsid w:val="00964091"/>
    <w:rsid w:val="00964689"/>
    <w:rsid w:val="00971A90"/>
    <w:rsid w:val="009777E2"/>
    <w:rsid w:val="00981791"/>
    <w:rsid w:val="009820B2"/>
    <w:rsid w:val="009869FD"/>
    <w:rsid w:val="00987010"/>
    <w:rsid w:val="009A1103"/>
    <w:rsid w:val="009A147F"/>
    <w:rsid w:val="009A35FA"/>
    <w:rsid w:val="009A4F98"/>
    <w:rsid w:val="009A5AD4"/>
    <w:rsid w:val="009B0DDD"/>
    <w:rsid w:val="009B75AF"/>
    <w:rsid w:val="009C1A29"/>
    <w:rsid w:val="009C3C5D"/>
    <w:rsid w:val="009C7D86"/>
    <w:rsid w:val="009D0C01"/>
    <w:rsid w:val="009D126D"/>
    <w:rsid w:val="009D388A"/>
    <w:rsid w:val="009D4306"/>
    <w:rsid w:val="009D4311"/>
    <w:rsid w:val="009E17F5"/>
    <w:rsid w:val="009F436C"/>
    <w:rsid w:val="009F6BBE"/>
    <w:rsid w:val="009F7393"/>
    <w:rsid w:val="00A029FA"/>
    <w:rsid w:val="00A034CC"/>
    <w:rsid w:val="00A039B3"/>
    <w:rsid w:val="00A0693A"/>
    <w:rsid w:val="00A15B7D"/>
    <w:rsid w:val="00A2017D"/>
    <w:rsid w:val="00A205C5"/>
    <w:rsid w:val="00A330DF"/>
    <w:rsid w:val="00A35CBC"/>
    <w:rsid w:val="00A36196"/>
    <w:rsid w:val="00A43C91"/>
    <w:rsid w:val="00A44FBD"/>
    <w:rsid w:val="00A53486"/>
    <w:rsid w:val="00A81B5B"/>
    <w:rsid w:val="00A8286B"/>
    <w:rsid w:val="00A828CB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B65BA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5928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3DDB"/>
    <w:rsid w:val="00B843F0"/>
    <w:rsid w:val="00B867F6"/>
    <w:rsid w:val="00B87EA9"/>
    <w:rsid w:val="00B90BCB"/>
    <w:rsid w:val="00B93CA6"/>
    <w:rsid w:val="00B94EDF"/>
    <w:rsid w:val="00B9768F"/>
    <w:rsid w:val="00BA0F28"/>
    <w:rsid w:val="00BA63D7"/>
    <w:rsid w:val="00BB59CD"/>
    <w:rsid w:val="00BC0CE4"/>
    <w:rsid w:val="00BC0DC0"/>
    <w:rsid w:val="00BC5297"/>
    <w:rsid w:val="00BD5FDD"/>
    <w:rsid w:val="00BE080E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8B"/>
    <w:rsid w:val="00C824DD"/>
    <w:rsid w:val="00C8452D"/>
    <w:rsid w:val="00C86657"/>
    <w:rsid w:val="00C94BA1"/>
    <w:rsid w:val="00C95519"/>
    <w:rsid w:val="00C95D8F"/>
    <w:rsid w:val="00CA2893"/>
    <w:rsid w:val="00CA35BD"/>
    <w:rsid w:val="00CA385F"/>
    <w:rsid w:val="00CA40B9"/>
    <w:rsid w:val="00CA4F6E"/>
    <w:rsid w:val="00CA5BEB"/>
    <w:rsid w:val="00CB4BAA"/>
    <w:rsid w:val="00CB61D5"/>
    <w:rsid w:val="00CC0FAC"/>
    <w:rsid w:val="00CC7A1E"/>
    <w:rsid w:val="00CD090D"/>
    <w:rsid w:val="00CD49A2"/>
    <w:rsid w:val="00CD6DDE"/>
    <w:rsid w:val="00CE449C"/>
    <w:rsid w:val="00CE48E8"/>
    <w:rsid w:val="00CF3965"/>
    <w:rsid w:val="00D0319C"/>
    <w:rsid w:val="00D10CB4"/>
    <w:rsid w:val="00D213D4"/>
    <w:rsid w:val="00D2427B"/>
    <w:rsid w:val="00D248DF"/>
    <w:rsid w:val="00D256C3"/>
    <w:rsid w:val="00D26432"/>
    <w:rsid w:val="00D36B16"/>
    <w:rsid w:val="00D42CDC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E4A"/>
    <w:rsid w:val="00DB6FBD"/>
    <w:rsid w:val="00DB7F40"/>
    <w:rsid w:val="00DC3775"/>
    <w:rsid w:val="00DD1E75"/>
    <w:rsid w:val="00DD28BC"/>
    <w:rsid w:val="00DE155D"/>
    <w:rsid w:val="00E17294"/>
    <w:rsid w:val="00E178B2"/>
    <w:rsid w:val="00E31A45"/>
    <w:rsid w:val="00E3312A"/>
    <w:rsid w:val="00E360E0"/>
    <w:rsid w:val="00E37237"/>
    <w:rsid w:val="00E448B4"/>
    <w:rsid w:val="00E45389"/>
    <w:rsid w:val="00E5334D"/>
    <w:rsid w:val="00E562E6"/>
    <w:rsid w:val="00E705B8"/>
    <w:rsid w:val="00E75E7B"/>
    <w:rsid w:val="00E75F9F"/>
    <w:rsid w:val="00E77D68"/>
    <w:rsid w:val="00E8435E"/>
    <w:rsid w:val="00E846D0"/>
    <w:rsid w:val="00E84C5C"/>
    <w:rsid w:val="00E85531"/>
    <w:rsid w:val="00E91CE3"/>
    <w:rsid w:val="00E933F8"/>
    <w:rsid w:val="00E96D6F"/>
    <w:rsid w:val="00EA1B05"/>
    <w:rsid w:val="00EA68E4"/>
    <w:rsid w:val="00EB3BAC"/>
    <w:rsid w:val="00EB6CA4"/>
    <w:rsid w:val="00EB7813"/>
    <w:rsid w:val="00EB792A"/>
    <w:rsid w:val="00EC0FDF"/>
    <w:rsid w:val="00EC5A22"/>
    <w:rsid w:val="00ED04EC"/>
    <w:rsid w:val="00ED0816"/>
    <w:rsid w:val="00EE3AA7"/>
    <w:rsid w:val="00EE6FC7"/>
    <w:rsid w:val="00EF0F53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2B12"/>
    <w:rsid w:val="00F43C50"/>
    <w:rsid w:val="00F457F1"/>
    <w:rsid w:val="00F54CD0"/>
    <w:rsid w:val="00F563BA"/>
    <w:rsid w:val="00F612FC"/>
    <w:rsid w:val="00F624F3"/>
    <w:rsid w:val="00F6272F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17F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iPriority="9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9" w:unhideWhenUsed="1" w:qFormat="1"/>
    <w:lsdException w:name="toc 1" w:locked="1" w:uiPriority="9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locked="1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List 2" w:uiPriority="99"/>
    <w:lsdException w:name="Title" w:locked="1" w:qFormat="1"/>
    <w:lsdException w:name="Default Paragraph Font" w:locked="1"/>
    <w:lsdException w:name="Body Text" w:uiPriority="99"/>
    <w:lsdException w:name="Body Text Indent" w:uiPriority="99"/>
    <w:lsdException w:name="Subtitle" w:locked="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locked="1" w:uiPriority="99" w:qFormat="1"/>
    <w:lsdException w:name="Emphasis" w:locked="1" w:qFormat="1"/>
    <w:lsdException w:name="Normal (Web)" w:uiPriority="99"/>
    <w:lsdException w:name="annotation subject" w:uiPriority="99"/>
    <w:lsdException w:name="Table Grid 1" w:uiPriority="99"/>
    <w:lsdException w:name="Balloon Text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locked/>
    <w:rsid w:val="006831C2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831C2"/>
    <w:pPr>
      <w:suppressAutoHyphens/>
      <w:spacing w:before="240" w:after="60"/>
      <w:outlineLvl w:val="8"/>
    </w:pPr>
    <w:rPr>
      <w:rFonts w:ascii="Cambria" w:hAnsi="Cambr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uiPriority w:val="99"/>
    <w:locked/>
    <w:rsid w:val="009317F4"/>
    <w:rPr>
      <w:rFonts w:cs="Times New Roman"/>
    </w:rPr>
  </w:style>
  <w:style w:type="paragraph" w:styleId="a7">
    <w:name w:val="footer"/>
    <w:basedOn w:val="a"/>
    <w:link w:val="a8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locked/>
    <w:rsid w:val="009317F4"/>
    <w:rPr>
      <w:rFonts w:cs="Times New Roman"/>
    </w:rPr>
  </w:style>
  <w:style w:type="character" w:styleId="a9">
    <w:name w:val="Hyperlink"/>
    <w:uiPriority w:val="99"/>
    <w:rsid w:val="007A7488"/>
    <w:rPr>
      <w:rFonts w:cs="Times New Roman"/>
      <w:color w:val="0000FF"/>
      <w:u w:val="single"/>
    </w:rPr>
  </w:style>
  <w:style w:type="character" w:styleId="aa">
    <w:name w:val="annotation reference"/>
    <w:uiPriority w:val="99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uiPriority w:val="99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CB61D5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uiPriority w:val="99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uiPriority w:val="99"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uiPriority w:val="99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uiPriority w:val="99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uiPriority w:val="99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uiPriority w:val="99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uiPriority w:val="99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uiPriority w:val="99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uiPriority w:val="99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2565B6"/>
    <w:rPr>
      <w:sz w:val="22"/>
      <w:szCs w:val="22"/>
    </w:rPr>
  </w:style>
  <w:style w:type="paragraph" w:customStyle="1" w:styleId="ConsPlusNormal">
    <w:name w:val="ConsPlusNormal"/>
    <w:uiPriority w:val="99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1">
    <w:name w:val="Заголовок №3"/>
    <w:uiPriority w:val="99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  <w:style w:type="character" w:customStyle="1" w:styleId="FontStyle56">
    <w:name w:val="Font Style56"/>
    <w:uiPriority w:val="99"/>
    <w:rsid w:val="000F794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6831C2"/>
    <w:rPr>
      <w:rFonts w:ascii="Arial" w:hAnsi="Arial" w:cs="Arial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6831C2"/>
    <w:rPr>
      <w:rFonts w:ascii="Cambria" w:hAnsi="Cambria"/>
      <w:sz w:val="22"/>
      <w:szCs w:val="22"/>
      <w:lang w:eastAsia="zh-CN"/>
    </w:rPr>
  </w:style>
  <w:style w:type="numbering" w:customStyle="1" w:styleId="15">
    <w:name w:val="Нет списка1"/>
    <w:next w:val="a2"/>
    <w:uiPriority w:val="99"/>
    <w:semiHidden/>
    <w:unhideWhenUsed/>
    <w:rsid w:val="006831C2"/>
  </w:style>
  <w:style w:type="character" w:customStyle="1" w:styleId="WW8Num1z0">
    <w:name w:val="WW8Num1z0"/>
    <w:rsid w:val="006831C2"/>
  </w:style>
  <w:style w:type="character" w:customStyle="1" w:styleId="WW8Num1z1">
    <w:name w:val="WW8Num1z1"/>
    <w:rsid w:val="006831C2"/>
  </w:style>
  <w:style w:type="character" w:customStyle="1" w:styleId="WW8Num1z2">
    <w:name w:val="WW8Num1z2"/>
    <w:rsid w:val="006831C2"/>
  </w:style>
  <w:style w:type="character" w:customStyle="1" w:styleId="WW8Num1z3">
    <w:name w:val="WW8Num1z3"/>
    <w:rsid w:val="006831C2"/>
  </w:style>
  <w:style w:type="character" w:customStyle="1" w:styleId="WW8Num1z4">
    <w:name w:val="WW8Num1z4"/>
    <w:rsid w:val="006831C2"/>
  </w:style>
  <w:style w:type="character" w:customStyle="1" w:styleId="WW8Num1z5">
    <w:name w:val="WW8Num1z5"/>
    <w:rsid w:val="006831C2"/>
  </w:style>
  <w:style w:type="character" w:customStyle="1" w:styleId="WW8Num1z6">
    <w:name w:val="WW8Num1z6"/>
    <w:rsid w:val="006831C2"/>
  </w:style>
  <w:style w:type="character" w:customStyle="1" w:styleId="WW8Num1z7">
    <w:name w:val="WW8Num1z7"/>
    <w:rsid w:val="006831C2"/>
  </w:style>
  <w:style w:type="character" w:customStyle="1" w:styleId="WW8Num1z8">
    <w:name w:val="WW8Num1z8"/>
    <w:rsid w:val="006831C2"/>
  </w:style>
  <w:style w:type="character" w:customStyle="1" w:styleId="WW8Num2z0">
    <w:name w:val="WW8Num2z0"/>
    <w:rsid w:val="006831C2"/>
    <w:rPr>
      <w:rFonts w:hint="default"/>
    </w:rPr>
  </w:style>
  <w:style w:type="character" w:customStyle="1" w:styleId="WW8Num3z0">
    <w:name w:val="WW8Num3z0"/>
    <w:rsid w:val="006831C2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6831C2"/>
  </w:style>
  <w:style w:type="character" w:customStyle="1" w:styleId="WW8Num3z2">
    <w:name w:val="WW8Num3z2"/>
    <w:rsid w:val="006831C2"/>
  </w:style>
  <w:style w:type="character" w:customStyle="1" w:styleId="WW8Num3z3">
    <w:name w:val="WW8Num3z3"/>
    <w:rsid w:val="006831C2"/>
  </w:style>
  <w:style w:type="character" w:customStyle="1" w:styleId="WW8Num3z4">
    <w:name w:val="WW8Num3z4"/>
    <w:rsid w:val="006831C2"/>
  </w:style>
  <w:style w:type="character" w:customStyle="1" w:styleId="WW8Num3z5">
    <w:name w:val="WW8Num3z5"/>
    <w:rsid w:val="006831C2"/>
  </w:style>
  <w:style w:type="character" w:customStyle="1" w:styleId="WW8Num3z6">
    <w:name w:val="WW8Num3z6"/>
    <w:rsid w:val="006831C2"/>
  </w:style>
  <w:style w:type="character" w:customStyle="1" w:styleId="WW8Num3z7">
    <w:name w:val="WW8Num3z7"/>
    <w:rsid w:val="006831C2"/>
  </w:style>
  <w:style w:type="character" w:customStyle="1" w:styleId="WW8Num3z8">
    <w:name w:val="WW8Num3z8"/>
    <w:rsid w:val="006831C2"/>
  </w:style>
  <w:style w:type="character" w:customStyle="1" w:styleId="WW8Num4z0">
    <w:name w:val="WW8Num4z0"/>
    <w:rsid w:val="006831C2"/>
    <w:rPr>
      <w:rFonts w:ascii="Symbol" w:hAnsi="Symbol" w:cs="OpenSymbol"/>
    </w:rPr>
  </w:style>
  <w:style w:type="character" w:customStyle="1" w:styleId="WW8Num4z1">
    <w:name w:val="WW8Num4z1"/>
    <w:rsid w:val="006831C2"/>
    <w:rPr>
      <w:rFonts w:ascii="OpenSymbol" w:hAnsi="OpenSymbol" w:cs="OpenSymbol"/>
    </w:rPr>
  </w:style>
  <w:style w:type="character" w:customStyle="1" w:styleId="WW8Num5z0">
    <w:name w:val="WW8Num5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6831C2"/>
    <w:rPr>
      <w:rFonts w:ascii="Symbol" w:hAnsi="Symbol" w:cs="OpenSymbol"/>
    </w:rPr>
  </w:style>
  <w:style w:type="character" w:customStyle="1" w:styleId="WW8Num6z1">
    <w:name w:val="WW8Num6z1"/>
    <w:rsid w:val="006831C2"/>
    <w:rPr>
      <w:rFonts w:ascii="OpenSymbol" w:hAnsi="OpenSymbol" w:cs="OpenSymbol"/>
    </w:rPr>
  </w:style>
  <w:style w:type="character" w:customStyle="1" w:styleId="40">
    <w:name w:val="Основной шрифт абзаца4"/>
    <w:rsid w:val="006831C2"/>
  </w:style>
  <w:style w:type="character" w:customStyle="1" w:styleId="WW8Num4z2">
    <w:name w:val="WW8Num4z2"/>
    <w:rsid w:val="006831C2"/>
  </w:style>
  <w:style w:type="character" w:customStyle="1" w:styleId="WW8Num4z3">
    <w:name w:val="WW8Num4z3"/>
    <w:rsid w:val="006831C2"/>
  </w:style>
  <w:style w:type="character" w:customStyle="1" w:styleId="WW8Num4z4">
    <w:name w:val="WW8Num4z4"/>
    <w:rsid w:val="006831C2"/>
  </w:style>
  <w:style w:type="character" w:customStyle="1" w:styleId="WW8Num4z5">
    <w:name w:val="WW8Num4z5"/>
    <w:rsid w:val="006831C2"/>
  </w:style>
  <w:style w:type="character" w:customStyle="1" w:styleId="WW8Num4z6">
    <w:name w:val="WW8Num4z6"/>
    <w:rsid w:val="006831C2"/>
  </w:style>
  <w:style w:type="character" w:customStyle="1" w:styleId="WW8Num4z7">
    <w:name w:val="WW8Num4z7"/>
    <w:rsid w:val="006831C2"/>
  </w:style>
  <w:style w:type="character" w:customStyle="1" w:styleId="WW8Num4z8">
    <w:name w:val="WW8Num4z8"/>
    <w:rsid w:val="006831C2"/>
  </w:style>
  <w:style w:type="character" w:customStyle="1" w:styleId="WW8Num5z1">
    <w:name w:val="WW8Num5z1"/>
    <w:rsid w:val="006831C2"/>
    <w:rPr>
      <w:rFonts w:ascii="OpenSymbol" w:hAnsi="OpenSymbol" w:cs="OpenSymbol"/>
    </w:rPr>
  </w:style>
  <w:style w:type="character" w:customStyle="1" w:styleId="WW8Num6z2">
    <w:name w:val="WW8Num6z2"/>
    <w:rsid w:val="006831C2"/>
    <w:rPr>
      <w:rFonts w:ascii="Wingdings" w:hAnsi="Wingdings" w:cs="Wingdings" w:hint="default"/>
    </w:rPr>
  </w:style>
  <w:style w:type="character" w:customStyle="1" w:styleId="WW8Num7z0">
    <w:name w:val="WW8Num7z0"/>
    <w:rsid w:val="006831C2"/>
    <w:rPr>
      <w:rFonts w:ascii="OpenSymbol" w:eastAsia="OpenSymbol" w:hAnsi="OpenSymbol" w:cs="OpenSymbol"/>
    </w:rPr>
  </w:style>
  <w:style w:type="character" w:customStyle="1" w:styleId="WW8Num8z0">
    <w:name w:val="WW8Num8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6831C2"/>
    <w:rPr>
      <w:rFonts w:ascii="Courier New" w:hAnsi="Courier New" w:cs="Courier New" w:hint="default"/>
    </w:rPr>
  </w:style>
  <w:style w:type="character" w:customStyle="1" w:styleId="WW8Num8z2">
    <w:name w:val="WW8Num8z2"/>
    <w:rsid w:val="006831C2"/>
    <w:rPr>
      <w:rFonts w:ascii="Wingdings" w:hAnsi="Wingdings" w:cs="Wingdings" w:hint="default"/>
    </w:rPr>
  </w:style>
  <w:style w:type="character" w:customStyle="1" w:styleId="WW8Num9z0">
    <w:name w:val="WW8Num9z0"/>
    <w:rsid w:val="006831C2"/>
    <w:rPr>
      <w:rFonts w:ascii="Symbol" w:hAnsi="Symbol" w:cs="Symbol" w:hint="default"/>
      <w:sz w:val="20"/>
    </w:rPr>
  </w:style>
  <w:style w:type="character" w:customStyle="1" w:styleId="WW8Num9z1">
    <w:name w:val="WW8Num9z1"/>
    <w:rsid w:val="006831C2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6831C2"/>
    <w:rPr>
      <w:rFonts w:ascii="Wingdings" w:hAnsi="Wingdings" w:cs="Wingdings" w:hint="default"/>
      <w:sz w:val="20"/>
    </w:rPr>
  </w:style>
  <w:style w:type="character" w:customStyle="1" w:styleId="32">
    <w:name w:val="Основной шрифт абзаца3"/>
    <w:rsid w:val="006831C2"/>
  </w:style>
  <w:style w:type="character" w:customStyle="1" w:styleId="WW8Num5z2">
    <w:name w:val="WW8Num5z2"/>
    <w:rsid w:val="006831C2"/>
  </w:style>
  <w:style w:type="character" w:customStyle="1" w:styleId="WW8Num5z3">
    <w:name w:val="WW8Num5z3"/>
    <w:rsid w:val="006831C2"/>
  </w:style>
  <w:style w:type="character" w:customStyle="1" w:styleId="WW8Num5z4">
    <w:name w:val="WW8Num5z4"/>
    <w:rsid w:val="006831C2"/>
  </w:style>
  <w:style w:type="character" w:customStyle="1" w:styleId="WW8Num5z5">
    <w:name w:val="WW8Num5z5"/>
    <w:rsid w:val="006831C2"/>
  </w:style>
  <w:style w:type="character" w:customStyle="1" w:styleId="WW8Num5z6">
    <w:name w:val="WW8Num5z6"/>
    <w:rsid w:val="006831C2"/>
  </w:style>
  <w:style w:type="character" w:customStyle="1" w:styleId="WW8Num5z7">
    <w:name w:val="WW8Num5z7"/>
    <w:rsid w:val="006831C2"/>
  </w:style>
  <w:style w:type="character" w:customStyle="1" w:styleId="WW8Num5z8">
    <w:name w:val="WW8Num5z8"/>
    <w:rsid w:val="006831C2"/>
  </w:style>
  <w:style w:type="character" w:customStyle="1" w:styleId="23">
    <w:name w:val="Основной шрифт абзаца2"/>
    <w:rsid w:val="006831C2"/>
  </w:style>
  <w:style w:type="character" w:customStyle="1" w:styleId="16">
    <w:name w:val="Основной шрифт абзаца1"/>
    <w:rsid w:val="006831C2"/>
  </w:style>
  <w:style w:type="character" w:styleId="afd">
    <w:name w:val="page number"/>
    <w:basedOn w:val="16"/>
    <w:uiPriority w:val="99"/>
    <w:rsid w:val="006831C2"/>
  </w:style>
  <w:style w:type="character" w:customStyle="1" w:styleId="24">
    <w:name w:val="Основной текст с отступом 2 Знак"/>
    <w:link w:val="25"/>
    <w:uiPriority w:val="99"/>
    <w:rsid w:val="006831C2"/>
    <w:rPr>
      <w:rFonts w:eastAsia="Calibri"/>
      <w:sz w:val="24"/>
      <w:szCs w:val="24"/>
    </w:rPr>
  </w:style>
  <w:style w:type="character" w:customStyle="1" w:styleId="ListLabel9">
    <w:name w:val="ListLabel 9"/>
    <w:rsid w:val="006831C2"/>
    <w:rPr>
      <w:rFonts w:ascii="Arial" w:hAnsi="Arial" w:cs="Symbol"/>
      <w:sz w:val="28"/>
    </w:rPr>
  </w:style>
  <w:style w:type="character" w:customStyle="1" w:styleId="ListLabel10">
    <w:name w:val="ListLabel 10"/>
    <w:rsid w:val="006831C2"/>
    <w:rPr>
      <w:rFonts w:cs="Courier New"/>
    </w:rPr>
  </w:style>
  <w:style w:type="character" w:customStyle="1" w:styleId="ListLabel11">
    <w:name w:val="ListLabel 11"/>
    <w:rsid w:val="006831C2"/>
    <w:rPr>
      <w:rFonts w:cs="Wingdings"/>
    </w:rPr>
  </w:style>
  <w:style w:type="character" w:customStyle="1" w:styleId="ListLabel12">
    <w:name w:val="ListLabel 12"/>
    <w:rsid w:val="006831C2"/>
    <w:rPr>
      <w:rFonts w:cs="Symbol"/>
    </w:rPr>
  </w:style>
  <w:style w:type="character" w:customStyle="1" w:styleId="ListLabel13">
    <w:name w:val="ListLabel 13"/>
    <w:rsid w:val="006831C2"/>
    <w:rPr>
      <w:rFonts w:cs="Courier New"/>
    </w:rPr>
  </w:style>
  <w:style w:type="character" w:customStyle="1" w:styleId="ListLabel14">
    <w:name w:val="ListLabel 14"/>
    <w:rsid w:val="006831C2"/>
    <w:rPr>
      <w:rFonts w:cs="Wingdings"/>
    </w:rPr>
  </w:style>
  <w:style w:type="character" w:customStyle="1" w:styleId="ListLabel15">
    <w:name w:val="ListLabel 15"/>
    <w:rsid w:val="006831C2"/>
    <w:rPr>
      <w:rFonts w:cs="Symbol"/>
    </w:rPr>
  </w:style>
  <w:style w:type="character" w:customStyle="1" w:styleId="ListLabel16">
    <w:name w:val="ListLabel 16"/>
    <w:rsid w:val="006831C2"/>
    <w:rPr>
      <w:rFonts w:cs="Courier New"/>
    </w:rPr>
  </w:style>
  <w:style w:type="character" w:customStyle="1" w:styleId="ListLabel17">
    <w:name w:val="ListLabel 17"/>
    <w:rsid w:val="006831C2"/>
    <w:rPr>
      <w:rFonts w:cs="Wingdings"/>
    </w:rPr>
  </w:style>
  <w:style w:type="character" w:customStyle="1" w:styleId="ListLabel18">
    <w:name w:val="ListLabel 18"/>
    <w:rsid w:val="006831C2"/>
    <w:rPr>
      <w:rFonts w:ascii="Arial" w:hAnsi="Arial" w:cs="Symbol"/>
      <w:sz w:val="28"/>
    </w:rPr>
  </w:style>
  <w:style w:type="character" w:customStyle="1" w:styleId="ListLabel19">
    <w:name w:val="ListLabel 19"/>
    <w:rsid w:val="006831C2"/>
    <w:rPr>
      <w:rFonts w:cs="Courier New"/>
    </w:rPr>
  </w:style>
  <w:style w:type="character" w:customStyle="1" w:styleId="ListLabel20">
    <w:name w:val="ListLabel 20"/>
    <w:rsid w:val="006831C2"/>
    <w:rPr>
      <w:rFonts w:cs="Wingdings"/>
    </w:rPr>
  </w:style>
  <w:style w:type="character" w:customStyle="1" w:styleId="ListLabel21">
    <w:name w:val="ListLabel 21"/>
    <w:rsid w:val="006831C2"/>
    <w:rPr>
      <w:rFonts w:cs="Symbol"/>
    </w:rPr>
  </w:style>
  <w:style w:type="character" w:customStyle="1" w:styleId="ListLabel22">
    <w:name w:val="ListLabel 22"/>
    <w:rsid w:val="006831C2"/>
    <w:rPr>
      <w:rFonts w:cs="Courier New"/>
    </w:rPr>
  </w:style>
  <w:style w:type="character" w:customStyle="1" w:styleId="ListLabel23">
    <w:name w:val="ListLabel 23"/>
    <w:rsid w:val="006831C2"/>
    <w:rPr>
      <w:rFonts w:cs="Wingdings"/>
    </w:rPr>
  </w:style>
  <w:style w:type="character" w:customStyle="1" w:styleId="ListLabel24">
    <w:name w:val="ListLabel 24"/>
    <w:rsid w:val="006831C2"/>
    <w:rPr>
      <w:rFonts w:cs="Symbol"/>
    </w:rPr>
  </w:style>
  <w:style w:type="character" w:customStyle="1" w:styleId="ListLabel25">
    <w:name w:val="ListLabel 25"/>
    <w:rsid w:val="006831C2"/>
    <w:rPr>
      <w:rFonts w:cs="Courier New"/>
    </w:rPr>
  </w:style>
  <w:style w:type="character" w:customStyle="1" w:styleId="ListLabel26">
    <w:name w:val="ListLabel 26"/>
    <w:rsid w:val="006831C2"/>
    <w:rPr>
      <w:rFonts w:cs="Wingdings"/>
    </w:rPr>
  </w:style>
  <w:style w:type="character" w:customStyle="1" w:styleId="51">
    <w:name w:val="Основной шрифт абзаца5"/>
    <w:rsid w:val="006831C2"/>
  </w:style>
  <w:style w:type="character" w:customStyle="1" w:styleId="bbccolor">
    <w:name w:val="bbc_color"/>
    <w:basedOn w:val="51"/>
    <w:rsid w:val="006831C2"/>
  </w:style>
  <w:style w:type="character" w:customStyle="1" w:styleId="bbcu1">
    <w:name w:val="bbc_u1"/>
    <w:rsid w:val="006831C2"/>
    <w:rPr>
      <w:u w:val="single"/>
    </w:rPr>
  </w:style>
  <w:style w:type="character" w:customStyle="1" w:styleId="afe">
    <w:name w:val="Маркеры списка"/>
    <w:rsid w:val="006831C2"/>
    <w:rPr>
      <w:rFonts w:ascii="OpenSymbol" w:eastAsia="OpenSymbol" w:hAnsi="OpenSymbol" w:cs="OpenSymbol"/>
    </w:rPr>
  </w:style>
  <w:style w:type="character" w:customStyle="1" w:styleId="ListLabel1">
    <w:name w:val="ListLabel 1"/>
    <w:rsid w:val="006831C2"/>
    <w:rPr>
      <w:rFonts w:cs="Courier New"/>
    </w:rPr>
  </w:style>
  <w:style w:type="character" w:customStyle="1" w:styleId="ListLabel2">
    <w:name w:val="ListLabel 2"/>
    <w:rsid w:val="006831C2"/>
    <w:rPr>
      <w:rFonts w:cs="Courier New"/>
    </w:rPr>
  </w:style>
  <w:style w:type="character" w:customStyle="1" w:styleId="ListLabel3">
    <w:name w:val="ListLabel 3"/>
    <w:rsid w:val="006831C2"/>
    <w:rPr>
      <w:rFonts w:cs="Courier New"/>
    </w:rPr>
  </w:style>
  <w:style w:type="character" w:customStyle="1" w:styleId="aff">
    <w:name w:val="Символ нумерации"/>
    <w:rsid w:val="006831C2"/>
  </w:style>
  <w:style w:type="paragraph" w:customStyle="1" w:styleId="aff0">
    <w:name w:val="Заголовок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ff1">
    <w:name w:val="caption"/>
    <w:basedOn w:val="a"/>
    <w:qFormat/>
    <w:locked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26">
    <w:name w:val="Заголовок2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3">
    <w:name w:val="Название объекта3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34">
    <w:name w:val="Указатель3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7">
    <w:name w:val="Заголовок1"/>
    <w:basedOn w:val="a"/>
    <w:next w:val="af1"/>
    <w:rsid w:val="006831C2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7">
    <w:name w:val="Название объекта2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28">
    <w:name w:val="Указатель2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8">
    <w:name w:val="Название объекта1"/>
    <w:basedOn w:val="a"/>
    <w:rsid w:val="006831C2"/>
    <w:pPr>
      <w:suppressLineNumbers/>
      <w:suppressAutoHyphens/>
      <w:spacing w:before="120" w:after="120"/>
    </w:pPr>
    <w:rPr>
      <w:rFonts w:eastAsia="Calibri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6831C2"/>
    <w:pPr>
      <w:suppressLineNumbers/>
      <w:suppressAutoHyphens/>
    </w:pPr>
    <w:rPr>
      <w:rFonts w:eastAsia="Calibri" w:cs="Mangal"/>
      <w:lang w:eastAsia="zh-CN"/>
    </w:rPr>
  </w:style>
  <w:style w:type="character" w:customStyle="1" w:styleId="1a">
    <w:name w:val="Ниж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b">
    <w:name w:val="Верх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c">
    <w:name w:val="Основной текст с отступом Знак1"/>
    <w:basedOn w:val="a0"/>
    <w:uiPriority w:val="99"/>
    <w:rsid w:val="006831C2"/>
    <w:rPr>
      <w:sz w:val="24"/>
      <w:szCs w:val="24"/>
      <w:lang w:val="x-none" w:eastAsia="zh-CN"/>
    </w:rPr>
  </w:style>
  <w:style w:type="paragraph" w:customStyle="1" w:styleId="210">
    <w:name w:val="Основной текст 21"/>
    <w:basedOn w:val="a"/>
    <w:rsid w:val="006831C2"/>
    <w:pPr>
      <w:suppressAutoHyphens/>
      <w:spacing w:after="120" w:line="480" w:lineRule="auto"/>
    </w:pPr>
    <w:rPr>
      <w:rFonts w:ascii="Times New Roman" w:hAnsi="Times New Roman"/>
      <w:sz w:val="24"/>
      <w:szCs w:val="24"/>
      <w:lang w:val="x-none" w:eastAsia="zh-CN"/>
    </w:rPr>
  </w:style>
  <w:style w:type="paragraph" w:customStyle="1" w:styleId="211">
    <w:name w:val="Основной текст с отступом 21"/>
    <w:basedOn w:val="a"/>
    <w:rsid w:val="006831C2"/>
    <w:pPr>
      <w:suppressAutoHyphens/>
      <w:spacing w:after="120" w:line="480" w:lineRule="auto"/>
      <w:ind w:left="283"/>
    </w:pPr>
    <w:rPr>
      <w:rFonts w:ascii="Times New Roman" w:eastAsia="Calibri" w:hAnsi="Times New Roman"/>
      <w:sz w:val="24"/>
      <w:szCs w:val="24"/>
      <w:lang w:val="x-none" w:eastAsia="zh-CN"/>
    </w:rPr>
  </w:style>
  <w:style w:type="paragraph" w:customStyle="1" w:styleId="1d">
    <w:name w:val="Схема документа1"/>
    <w:basedOn w:val="a"/>
    <w:rsid w:val="006831C2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6831C2"/>
    <w:pPr>
      <w:suppressLineNumbers/>
      <w:suppressAutoHyphens/>
    </w:pPr>
    <w:rPr>
      <w:rFonts w:eastAsia="Calibri" w:cs="Calibri"/>
      <w:lang w:eastAsia="zh-CN"/>
    </w:rPr>
  </w:style>
  <w:style w:type="paragraph" w:customStyle="1" w:styleId="aff3">
    <w:name w:val="Заголовок таблицы"/>
    <w:basedOn w:val="aff2"/>
    <w:rsid w:val="006831C2"/>
    <w:pPr>
      <w:jc w:val="center"/>
    </w:pPr>
    <w:rPr>
      <w:b/>
      <w:bCs/>
    </w:rPr>
  </w:style>
  <w:style w:type="paragraph" w:customStyle="1" w:styleId="aff4">
    <w:name w:val="Содержимое врезки"/>
    <w:basedOn w:val="a"/>
    <w:rsid w:val="006831C2"/>
    <w:pPr>
      <w:suppressAutoHyphens/>
    </w:pPr>
    <w:rPr>
      <w:rFonts w:eastAsia="Calibri" w:cs="Calibri"/>
      <w:lang w:eastAsia="zh-CN"/>
    </w:rPr>
  </w:style>
  <w:style w:type="paragraph" w:customStyle="1" w:styleId="29">
    <w:name w:val="Абзац списка2"/>
    <w:basedOn w:val="a"/>
    <w:rsid w:val="006831C2"/>
    <w:pPr>
      <w:suppressAutoHyphens/>
      <w:spacing w:after="0"/>
      <w:ind w:left="720"/>
      <w:contextualSpacing/>
    </w:pPr>
    <w:rPr>
      <w:rFonts w:eastAsia="Calibri" w:cs="Calibri"/>
      <w:lang w:eastAsia="zh-CN"/>
    </w:rPr>
  </w:style>
  <w:style w:type="paragraph" w:customStyle="1" w:styleId="Standard">
    <w:name w:val="Standard"/>
    <w:rsid w:val="006831C2"/>
    <w:pPr>
      <w:widowControl w:val="0"/>
      <w:suppressAutoHyphens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e">
    <w:name w:val="Текст выноски Знак1"/>
    <w:basedOn w:val="a0"/>
    <w:uiPriority w:val="99"/>
    <w:rsid w:val="006831C2"/>
    <w:rPr>
      <w:rFonts w:ascii="Segoe UI" w:eastAsia="Calibri" w:hAnsi="Segoe UI" w:cs="Segoe UI"/>
      <w:sz w:val="18"/>
      <w:szCs w:val="18"/>
      <w:lang w:eastAsia="zh-CN"/>
    </w:rPr>
  </w:style>
  <w:style w:type="table" w:customStyle="1" w:styleId="2a">
    <w:name w:val="Сетка таблицы2"/>
    <w:basedOn w:val="a1"/>
    <w:next w:val="af9"/>
    <w:uiPriority w:val="99"/>
    <w:rsid w:val="006831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831C2"/>
  </w:style>
  <w:style w:type="paragraph" w:styleId="25">
    <w:name w:val="Body Text Indent 2"/>
    <w:basedOn w:val="a"/>
    <w:link w:val="24"/>
    <w:uiPriority w:val="99"/>
    <w:rsid w:val="006831C2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12">
    <w:name w:val="Основной текст с отступом 2 Знак1"/>
    <w:basedOn w:val="a0"/>
    <w:uiPriority w:val="99"/>
    <w:rsid w:val="006831C2"/>
    <w:rPr>
      <w:sz w:val="22"/>
      <w:szCs w:val="22"/>
    </w:rPr>
  </w:style>
  <w:style w:type="character" w:styleId="aff5">
    <w:name w:val="Strong"/>
    <w:uiPriority w:val="99"/>
    <w:qFormat/>
    <w:locked/>
    <w:rsid w:val="006831C2"/>
    <w:rPr>
      <w:rFonts w:cs="Times New Roman"/>
      <w:b/>
      <w:bCs/>
    </w:rPr>
  </w:style>
  <w:style w:type="paragraph" w:styleId="aff6">
    <w:name w:val="footnote text"/>
    <w:basedOn w:val="a"/>
    <w:link w:val="aff7"/>
    <w:uiPriority w:val="99"/>
    <w:rsid w:val="006831C2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7">
    <w:name w:val="Текст сноски Знак"/>
    <w:basedOn w:val="a0"/>
    <w:link w:val="aff6"/>
    <w:uiPriority w:val="99"/>
    <w:rsid w:val="006831C2"/>
    <w:rPr>
      <w:rFonts w:ascii="Times New Roman" w:hAnsi="Times New Roman"/>
    </w:rPr>
  </w:style>
  <w:style w:type="character" w:styleId="aff8">
    <w:name w:val="footnote reference"/>
    <w:uiPriority w:val="99"/>
    <w:rsid w:val="006831C2"/>
    <w:rPr>
      <w:rFonts w:cs="Times New Roman"/>
      <w:vertAlign w:val="superscript"/>
    </w:rPr>
  </w:style>
  <w:style w:type="character" w:customStyle="1" w:styleId="213">
    <w:name w:val="Основной текст 2 Знак1"/>
    <w:basedOn w:val="a0"/>
    <w:uiPriority w:val="99"/>
    <w:semiHidden/>
    <w:rsid w:val="006831C2"/>
    <w:rPr>
      <w:rFonts w:ascii="Calibri" w:eastAsia="Calibri" w:hAnsi="Calibri" w:cs="Calibri"/>
      <w:sz w:val="22"/>
      <w:szCs w:val="22"/>
      <w:lang w:eastAsia="zh-CN"/>
    </w:rPr>
  </w:style>
  <w:style w:type="paragraph" w:customStyle="1" w:styleId="aff9">
    <w:name w:val="Знак"/>
    <w:basedOn w:val="a"/>
    <w:uiPriority w:val="99"/>
    <w:rsid w:val="006831C2"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styleId="1f">
    <w:name w:val="Table Grid 1"/>
    <w:basedOn w:val="a1"/>
    <w:uiPriority w:val="99"/>
    <w:rsid w:val="006831C2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b">
    <w:name w:val="Знак2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6831C2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831C2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6831C2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6831C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FontStyle92">
    <w:name w:val="Font Style92"/>
    <w:uiPriority w:val="99"/>
    <w:rsid w:val="006831C2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6831C2"/>
    <w:rPr>
      <w:rFonts w:ascii="Courier New" w:hAnsi="Courier New"/>
    </w:rPr>
  </w:style>
  <w:style w:type="character" w:customStyle="1" w:styleId="43">
    <w:name w:val="Основной текст (4)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44">
    <w:name w:val="Основной текст (4) + Полужирный"/>
    <w:aliases w:val="Не 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affa">
    <w:name w:val="Сноска_"/>
    <w:link w:val="1f0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f0">
    <w:name w:val="Сноска1"/>
    <w:basedOn w:val="a"/>
    <w:link w:val="affa"/>
    <w:uiPriority w:val="99"/>
    <w:rsid w:val="006831C2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b">
    <w:name w:val="Сноска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5Exact">
    <w:name w:val="Основной текст (5) Exact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</w:rPr>
  </w:style>
  <w:style w:type="character" w:customStyle="1" w:styleId="52">
    <w:name w:val="Основной текст (5)_"/>
    <w:link w:val="510"/>
    <w:uiPriority w:val="99"/>
    <w:locked/>
    <w:rsid w:val="006831C2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0">
    <w:name w:val="Основной текст (5)1"/>
    <w:basedOn w:val="a"/>
    <w:link w:val="52"/>
    <w:uiPriority w:val="99"/>
    <w:rsid w:val="006831C2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c">
    <w:name w:val="Основной текст (2)_"/>
    <w:link w:val="214"/>
    <w:uiPriority w:val="99"/>
    <w:locked/>
    <w:rsid w:val="006831C2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c"/>
    <w:uiPriority w:val="99"/>
    <w:rsid w:val="006831C2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d">
    <w:name w:val="Основной текст (2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lang w:val="ru-RU"/>
    </w:rPr>
  </w:style>
  <w:style w:type="character" w:customStyle="1" w:styleId="35">
    <w:name w:val="Основной текст (3)_"/>
    <w:link w:val="310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6831C2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53">
    <w:name w:val="Основной текст (5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60">
    <w:name w:val="Основной текст (6)_"/>
    <w:link w:val="61"/>
    <w:uiPriority w:val="99"/>
    <w:locked/>
    <w:rsid w:val="006831C2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0"/>
    <w:uiPriority w:val="99"/>
    <w:rsid w:val="006831C2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MicrosoftSansSerif">
    <w:name w:val="Основной текст (6) + Microsoft Sans Serif"/>
    <w:uiPriority w:val="99"/>
    <w:rsid w:val="006831C2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52pt">
    <w:name w:val="Основной текст (5) + Интервал 2 pt"/>
    <w:uiPriority w:val="99"/>
    <w:rsid w:val="006831C2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lang w:val="ru-RU"/>
    </w:rPr>
  </w:style>
  <w:style w:type="character" w:customStyle="1" w:styleId="54">
    <w:name w:val="Основной текст (5) + Не полужирный"/>
    <w:aliases w:val="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70">
    <w:name w:val="Основной текст (7)_"/>
    <w:link w:val="71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0"/>
    <w:uiPriority w:val="99"/>
    <w:rsid w:val="006831C2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1f1">
    <w:name w:val="Заголовок №1_"/>
    <w:link w:val="111"/>
    <w:uiPriority w:val="99"/>
    <w:locked/>
    <w:rsid w:val="006831C2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1">
    <w:name w:val="Заголовок №11"/>
    <w:basedOn w:val="a"/>
    <w:link w:val="1f1"/>
    <w:uiPriority w:val="99"/>
    <w:rsid w:val="006831C2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2">
    <w:name w:val="Заголовок №1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1f3">
    <w:name w:val="Оглавление 1 Знак"/>
    <w:link w:val="1f4"/>
    <w:uiPriority w:val="99"/>
    <w:locked/>
    <w:rsid w:val="006831C2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4">
    <w:name w:val="toc 1"/>
    <w:basedOn w:val="a"/>
    <w:link w:val="1f3"/>
    <w:autoRedefine/>
    <w:uiPriority w:val="99"/>
    <w:locked/>
    <w:rsid w:val="006831C2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c">
    <w:name w:val="Оглавление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f5">
    <w:name w:val="Заголовок №1 + Малые прописные"/>
    <w:uiPriority w:val="99"/>
    <w:rsid w:val="006831C2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37">
    <w:name w:val="Заголовок №3_"/>
    <w:link w:val="311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6831C2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affd">
    <w:name w:val="Колонтитул_"/>
    <w:link w:val="1f6"/>
    <w:uiPriority w:val="99"/>
    <w:locked/>
    <w:rsid w:val="006831C2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6">
    <w:name w:val="Колонтитул1"/>
    <w:basedOn w:val="a"/>
    <w:link w:val="affd"/>
    <w:uiPriority w:val="99"/>
    <w:rsid w:val="006831C2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e">
    <w:name w:val="Колонтитул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</w:rPr>
  </w:style>
  <w:style w:type="character" w:customStyle="1" w:styleId="83">
    <w:name w:val="Основной текст (8) + Не полужирный"/>
    <w:aliases w:val="Не курсив2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afff">
    <w:name w:val="Основной текст + Полужирный"/>
    <w:aliases w:val="Курсив4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e">
    <w:name w:val="Заголовок №2_"/>
    <w:link w:val="215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e"/>
    <w:uiPriority w:val="99"/>
    <w:rsid w:val="006831C2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f">
    <w:name w:val="Заголовок №2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45">
    <w:name w:val="Заголовок №4_"/>
    <w:link w:val="4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0">
    <w:name w:val="Заголовок №41"/>
    <w:basedOn w:val="a"/>
    <w:link w:val="45"/>
    <w:uiPriority w:val="99"/>
    <w:rsid w:val="006831C2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6">
    <w:name w:val="Заголовок №4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320">
    <w:name w:val="Заголовок №3 (2)_"/>
    <w:link w:val="321"/>
    <w:uiPriority w:val="99"/>
    <w:locked/>
    <w:rsid w:val="006831C2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6831C2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44pt">
    <w:name w:val="Заголовок №4 + 4 pt"/>
    <w:aliases w:val="Не курсив1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lang w:val="ru-RU"/>
    </w:rPr>
  </w:style>
  <w:style w:type="character" w:customStyle="1" w:styleId="91">
    <w:name w:val="Основной текст (9)_"/>
    <w:link w:val="9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6831C2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4pt">
    <w:name w:val="Основной текст + 4 pt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55">
    <w:name w:val="Основной текст + 5"/>
    <w:aliases w:val="5 pt,Полужирный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4">
    <w:name w:val="Основной текст + 8"/>
    <w:aliases w:val="5 pt2,Полужирный1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f7">
    <w:name w:val="Основной текст + Полужирный1"/>
    <w:aliases w:val="Курсив3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6831C2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100">
    <w:name w:val="Основной текст (10)_"/>
    <w:link w:val="101"/>
    <w:uiPriority w:val="99"/>
    <w:locked/>
    <w:rsid w:val="006831C2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6831C2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6831C2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72">
    <w:name w:val="Основной текст (7) + Курсив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112">
    <w:name w:val="Основной текст (11)_"/>
    <w:link w:val="1110"/>
    <w:uiPriority w:val="99"/>
    <w:locked/>
    <w:rsid w:val="006831C2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2"/>
    <w:uiPriority w:val="99"/>
    <w:rsid w:val="006831C2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3">
    <w:name w:val="Основной текст (11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lang w:val="ru-RU"/>
    </w:rPr>
  </w:style>
  <w:style w:type="character" w:customStyle="1" w:styleId="BodyTextChar1">
    <w:name w:val="Body Text Char1"/>
    <w:uiPriority w:val="99"/>
    <w:locked/>
    <w:rsid w:val="006831C2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6831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4">
    <w:name w:val="Знак Знак11 Знак Знак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0">
    <w:name w:val="Основной текст + Курсив"/>
    <w:rsid w:val="006831C2"/>
    <w:rPr>
      <w:rFonts w:ascii="Century Schoolbook" w:eastAsia="Times New Roman" w:hAnsi="Century Schoolbook"/>
      <w:i/>
      <w:color w:val="000000"/>
      <w:spacing w:val="0"/>
      <w:w w:val="100"/>
      <w:position w:val="0"/>
      <w:sz w:val="19"/>
      <w:u w:val="none"/>
      <w:lang w:val="ru-RU"/>
    </w:rPr>
  </w:style>
  <w:style w:type="paragraph" w:customStyle="1" w:styleId="38">
    <w:name w:val="Основной текст3"/>
    <w:basedOn w:val="a"/>
    <w:rsid w:val="006831C2"/>
    <w:pPr>
      <w:widowControl w:val="0"/>
      <w:shd w:val="clear" w:color="auto" w:fill="FFFFFF"/>
      <w:spacing w:after="2520" w:line="221" w:lineRule="exact"/>
      <w:ind w:hanging="520"/>
    </w:pPr>
    <w:rPr>
      <w:rFonts w:ascii="Century Schoolbook" w:hAnsi="Century Schoolbook" w:cs="Century Schoolbook"/>
      <w:sz w:val="19"/>
      <w:szCs w:val="19"/>
    </w:rPr>
  </w:style>
  <w:style w:type="character" w:customStyle="1" w:styleId="2f0">
    <w:name w:val="Основной текст + Полужирный2"/>
    <w:aliases w:val="Курсив5"/>
    <w:rsid w:val="006831C2"/>
    <w:rPr>
      <w:rFonts w:ascii="Century Schoolbook" w:eastAsia="Times New Roman" w:hAnsi="Century Schoolbook"/>
      <w:b/>
      <w:i/>
      <w:color w:val="000000"/>
      <w:spacing w:val="0"/>
      <w:w w:val="100"/>
      <w:position w:val="0"/>
      <w:sz w:val="19"/>
      <w:u w:val="none"/>
      <w:lang w:val="ru-RU"/>
    </w:rPr>
  </w:style>
  <w:style w:type="character" w:customStyle="1" w:styleId="93">
    <w:name w:val="Основной текст (9) + Не курсив"/>
    <w:rsid w:val="006831C2"/>
    <w:rPr>
      <w:rFonts w:ascii="Century Schoolbook" w:eastAsia="Times New Roman" w:hAnsi="Century Schoolbook"/>
      <w:i/>
      <w:sz w:val="19"/>
      <w:u w:val="none"/>
    </w:rPr>
  </w:style>
  <w:style w:type="paragraph" w:customStyle="1" w:styleId="Afff1">
    <w:name w:val="Текстовый блок A"/>
    <w:uiPriority w:val="99"/>
    <w:rsid w:val="006831C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Helvetica" w:cs="Helvetica"/>
      <w:color w:val="000000"/>
      <w:sz w:val="22"/>
      <w:szCs w:val="22"/>
      <w:u w:color="000000"/>
    </w:rPr>
  </w:style>
  <w:style w:type="paragraph" w:customStyle="1" w:styleId="afff2">
    <w:name w:val="Нормальный (таблица)"/>
    <w:basedOn w:val="a"/>
    <w:next w:val="a"/>
    <w:rsid w:val="006831C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numbering" w:customStyle="1" w:styleId="2f1">
    <w:name w:val="Нет списка2"/>
    <w:next w:val="a2"/>
    <w:uiPriority w:val="99"/>
    <w:semiHidden/>
    <w:unhideWhenUsed/>
    <w:rsid w:val="006831C2"/>
  </w:style>
  <w:style w:type="paragraph" w:customStyle="1" w:styleId="Style6">
    <w:name w:val="Style6"/>
    <w:basedOn w:val="a"/>
    <w:uiPriority w:val="99"/>
    <w:rsid w:val="0077630F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Garamond" w:hAnsi="Garamond"/>
      <w:sz w:val="24"/>
      <w:szCs w:val="24"/>
    </w:rPr>
  </w:style>
  <w:style w:type="character" w:customStyle="1" w:styleId="FontStyle12">
    <w:name w:val="Font Style12"/>
    <w:uiPriority w:val="99"/>
    <w:rsid w:val="0077630F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7C56E9"/>
    <w:pPr>
      <w:widowControl w:val="0"/>
      <w:autoSpaceDE w:val="0"/>
      <w:autoSpaceDN w:val="0"/>
      <w:adjustRightInd w:val="0"/>
      <w:spacing w:after="0" w:line="361" w:lineRule="exact"/>
      <w:ind w:firstLine="547"/>
      <w:jc w:val="both"/>
    </w:pPr>
    <w:rPr>
      <w:rFonts w:ascii="Arial Narrow" w:hAnsi="Arial Narrow"/>
      <w:sz w:val="24"/>
      <w:szCs w:val="24"/>
    </w:rPr>
  </w:style>
  <w:style w:type="paragraph" w:customStyle="1" w:styleId="Style4">
    <w:name w:val="Style4"/>
    <w:basedOn w:val="a"/>
    <w:uiPriority w:val="99"/>
    <w:rsid w:val="007C56E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/>
      <w:sz w:val="24"/>
      <w:szCs w:val="24"/>
    </w:rPr>
  </w:style>
  <w:style w:type="paragraph" w:customStyle="1" w:styleId="Style5">
    <w:name w:val="Style5"/>
    <w:basedOn w:val="a"/>
    <w:uiPriority w:val="99"/>
    <w:rsid w:val="007C56E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/>
      <w:sz w:val="24"/>
      <w:szCs w:val="24"/>
    </w:rPr>
  </w:style>
  <w:style w:type="character" w:customStyle="1" w:styleId="FontStyle13">
    <w:name w:val="Font Style13"/>
    <w:uiPriority w:val="99"/>
    <w:rsid w:val="007C56E9"/>
    <w:rPr>
      <w:rFonts w:ascii="Arial Narrow" w:hAnsi="Arial Narrow" w:cs="Arial Narrow" w:hint="default"/>
      <w:sz w:val="24"/>
      <w:szCs w:val="24"/>
    </w:rPr>
  </w:style>
  <w:style w:type="character" w:customStyle="1" w:styleId="FontStyle14">
    <w:name w:val="Font Style14"/>
    <w:uiPriority w:val="99"/>
    <w:rsid w:val="007C56E9"/>
    <w:rPr>
      <w:rFonts w:ascii="Arial Narrow" w:hAnsi="Arial Narrow" w:cs="Arial Narrow" w:hint="default"/>
      <w:spacing w:val="-20"/>
      <w:sz w:val="24"/>
      <w:szCs w:val="24"/>
    </w:rPr>
  </w:style>
  <w:style w:type="character" w:customStyle="1" w:styleId="FontStyle15">
    <w:name w:val="Font Style15"/>
    <w:uiPriority w:val="99"/>
    <w:rsid w:val="007C56E9"/>
    <w:rPr>
      <w:rFonts w:ascii="Garamond" w:hAnsi="Garamond" w:cs="Garamond" w:hint="default"/>
      <w:b/>
      <w:bCs/>
      <w:sz w:val="18"/>
      <w:szCs w:val="18"/>
    </w:rPr>
  </w:style>
  <w:style w:type="character" w:customStyle="1" w:styleId="FontStyle16">
    <w:name w:val="Font Style16"/>
    <w:uiPriority w:val="99"/>
    <w:rsid w:val="007C56E9"/>
    <w:rPr>
      <w:rFonts w:ascii="Garamond" w:hAnsi="Garamond" w:cs="Garamond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iPriority="9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9" w:unhideWhenUsed="1" w:qFormat="1"/>
    <w:lsdException w:name="toc 1" w:locked="1" w:uiPriority="9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locked="1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List 2" w:uiPriority="99"/>
    <w:lsdException w:name="Title" w:locked="1" w:qFormat="1"/>
    <w:lsdException w:name="Default Paragraph Font" w:locked="1"/>
    <w:lsdException w:name="Body Text" w:uiPriority="99"/>
    <w:lsdException w:name="Body Text Indent" w:uiPriority="99"/>
    <w:lsdException w:name="Subtitle" w:locked="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locked="1" w:uiPriority="99" w:qFormat="1"/>
    <w:lsdException w:name="Emphasis" w:locked="1" w:qFormat="1"/>
    <w:lsdException w:name="Normal (Web)" w:uiPriority="99"/>
    <w:lsdException w:name="annotation subject" w:uiPriority="99"/>
    <w:lsdException w:name="Table Grid 1" w:uiPriority="99"/>
    <w:lsdException w:name="Balloon Text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locked/>
    <w:rsid w:val="006831C2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831C2"/>
    <w:pPr>
      <w:suppressAutoHyphens/>
      <w:spacing w:before="240" w:after="60"/>
      <w:outlineLvl w:val="8"/>
    </w:pPr>
    <w:rPr>
      <w:rFonts w:ascii="Cambria" w:hAnsi="Cambr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uiPriority w:val="99"/>
    <w:locked/>
    <w:rsid w:val="009317F4"/>
    <w:rPr>
      <w:rFonts w:cs="Times New Roman"/>
    </w:rPr>
  </w:style>
  <w:style w:type="paragraph" w:styleId="a7">
    <w:name w:val="footer"/>
    <w:basedOn w:val="a"/>
    <w:link w:val="a8"/>
    <w:uiPriority w:val="99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locked/>
    <w:rsid w:val="009317F4"/>
    <w:rPr>
      <w:rFonts w:cs="Times New Roman"/>
    </w:rPr>
  </w:style>
  <w:style w:type="character" w:styleId="a9">
    <w:name w:val="Hyperlink"/>
    <w:uiPriority w:val="99"/>
    <w:rsid w:val="007A7488"/>
    <w:rPr>
      <w:rFonts w:cs="Times New Roman"/>
      <w:color w:val="0000FF"/>
      <w:u w:val="single"/>
    </w:rPr>
  </w:style>
  <w:style w:type="character" w:styleId="aa">
    <w:name w:val="annotation reference"/>
    <w:uiPriority w:val="99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uiPriority w:val="99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CB61D5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uiPriority w:val="99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uiPriority w:val="99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uiPriority w:val="99"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uiPriority w:val="99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uiPriority w:val="99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uiPriority w:val="99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uiPriority w:val="99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uiPriority w:val="99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uiPriority w:val="99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uiPriority w:val="99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2565B6"/>
    <w:rPr>
      <w:sz w:val="22"/>
      <w:szCs w:val="22"/>
    </w:rPr>
  </w:style>
  <w:style w:type="paragraph" w:customStyle="1" w:styleId="ConsPlusNormal">
    <w:name w:val="ConsPlusNormal"/>
    <w:uiPriority w:val="99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1">
    <w:name w:val="Заголовок №3"/>
    <w:uiPriority w:val="99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  <w:style w:type="character" w:customStyle="1" w:styleId="FontStyle56">
    <w:name w:val="Font Style56"/>
    <w:uiPriority w:val="99"/>
    <w:rsid w:val="000F794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6831C2"/>
    <w:rPr>
      <w:rFonts w:ascii="Arial" w:hAnsi="Arial" w:cs="Arial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6831C2"/>
    <w:rPr>
      <w:rFonts w:ascii="Cambria" w:hAnsi="Cambria"/>
      <w:sz w:val="22"/>
      <w:szCs w:val="22"/>
      <w:lang w:eastAsia="zh-CN"/>
    </w:rPr>
  </w:style>
  <w:style w:type="numbering" w:customStyle="1" w:styleId="15">
    <w:name w:val="Нет списка1"/>
    <w:next w:val="a2"/>
    <w:uiPriority w:val="99"/>
    <w:semiHidden/>
    <w:unhideWhenUsed/>
    <w:rsid w:val="006831C2"/>
  </w:style>
  <w:style w:type="character" w:customStyle="1" w:styleId="WW8Num1z0">
    <w:name w:val="WW8Num1z0"/>
    <w:rsid w:val="006831C2"/>
  </w:style>
  <w:style w:type="character" w:customStyle="1" w:styleId="WW8Num1z1">
    <w:name w:val="WW8Num1z1"/>
    <w:rsid w:val="006831C2"/>
  </w:style>
  <w:style w:type="character" w:customStyle="1" w:styleId="WW8Num1z2">
    <w:name w:val="WW8Num1z2"/>
    <w:rsid w:val="006831C2"/>
  </w:style>
  <w:style w:type="character" w:customStyle="1" w:styleId="WW8Num1z3">
    <w:name w:val="WW8Num1z3"/>
    <w:rsid w:val="006831C2"/>
  </w:style>
  <w:style w:type="character" w:customStyle="1" w:styleId="WW8Num1z4">
    <w:name w:val="WW8Num1z4"/>
    <w:rsid w:val="006831C2"/>
  </w:style>
  <w:style w:type="character" w:customStyle="1" w:styleId="WW8Num1z5">
    <w:name w:val="WW8Num1z5"/>
    <w:rsid w:val="006831C2"/>
  </w:style>
  <w:style w:type="character" w:customStyle="1" w:styleId="WW8Num1z6">
    <w:name w:val="WW8Num1z6"/>
    <w:rsid w:val="006831C2"/>
  </w:style>
  <w:style w:type="character" w:customStyle="1" w:styleId="WW8Num1z7">
    <w:name w:val="WW8Num1z7"/>
    <w:rsid w:val="006831C2"/>
  </w:style>
  <w:style w:type="character" w:customStyle="1" w:styleId="WW8Num1z8">
    <w:name w:val="WW8Num1z8"/>
    <w:rsid w:val="006831C2"/>
  </w:style>
  <w:style w:type="character" w:customStyle="1" w:styleId="WW8Num2z0">
    <w:name w:val="WW8Num2z0"/>
    <w:rsid w:val="006831C2"/>
    <w:rPr>
      <w:rFonts w:hint="default"/>
    </w:rPr>
  </w:style>
  <w:style w:type="character" w:customStyle="1" w:styleId="WW8Num3z0">
    <w:name w:val="WW8Num3z0"/>
    <w:rsid w:val="006831C2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6831C2"/>
  </w:style>
  <w:style w:type="character" w:customStyle="1" w:styleId="WW8Num3z2">
    <w:name w:val="WW8Num3z2"/>
    <w:rsid w:val="006831C2"/>
  </w:style>
  <w:style w:type="character" w:customStyle="1" w:styleId="WW8Num3z3">
    <w:name w:val="WW8Num3z3"/>
    <w:rsid w:val="006831C2"/>
  </w:style>
  <w:style w:type="character" w:customStyle="1" w:styleId="WW8Num3z4">
    <w:name w:val="WW8Num3z4"/>
    <w:rsid w:val="006831C2"/>
  </w:style>
  <w:style w:type="character" w:customStyle="1" w:styleId="WW8Num3z5">
    <w:name w:val="WW8Num3z5"/>
    <w:rsid w:val="006831C2"/>
  </w:style>
  <w:style w:type="character" w:customStyle="1" w:styleId="WW8Num3z6">
    <w:name w:val="WW8Num3z6"/>
    <w:rsid w:val="006831C2"/>
  </w:style>
  <w:style w:type="character" w:customStyle="1" w:styleId="WW8Num3z7">
    <w:name w:val="WW8Num3z7"/>
    <w:rsid w:val="006831C2"/>
  </w:style>
  <w:style w:type="character" w:customStyle="1" w:styleId="WW8Num3z8">
    <w:name w:val="WW8Num3z8"/>
    <w:rsid w:val="006831C2"/>
  </w:style>
  <w:style w:type="character" w:customStyle="1" w:styleId="WW8Num4z0">
    <w:name w:val="WW8Num4z0"/>
    <w:rsid w:val="006831C2"/>
    <w:rPr>
      <w:rFonts w:ascii="Symbol" w:hAnsi="Symbol" w:cs="OpenSymbol"/>
    </w:rPr>
  </w:style>
  <w:style w:type="character" w:customStyle="1" w:styleId="WW8Num4z1">
    <w:name w:val="WW8Num4z1"/>
    <w:rsid w:val="006831C2"/>
    <w:rPr>
      <w:rFonts w:ascii="OpenSymbol" w:hAnsi="OpenSymbol" w:cs="OpenSymbol"/>
    </w:rPr>
  </w:style>
  <w:style w:type="character" w:customStyle="1" w:styleId="WW8Num5z0">
    <w:name w:val="WW8Num5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6831C2"/>
    <w:rPr>
      <w:rFonts w:ascii="Symbol" w:hAnsi="Symbol" w:cs="OpenSymbol"/>
    </w:rPr>
  </w:style>
  <w:style w:type="character" w:customStyle="1" w:styleId="WW8Num6z1">
    <w:name w:val="WW8Num6z1"/>
    <w:rsid w:val="006831C2"/>
    <w:rPr>
      <w:rFonts w:ascii="OpenSymbol" w:hAnsi="OpenSymbol" w:cs="OpenSymbol"/>
    </w:rPr>
  </w:style>
  <w:style w:type="character" w:customStyle="1" w:styleId="40">
    <w:name w:val="Основной шрифт абзаца4"/>
    <w:rsid w:val="006831C2"/>
  </w:style>
  <w:style w:type="character" w:customStyle="1" w:styleId="WW8Num4z2">
    <w:name w:val="WW8Num4z2"/>
    <w:rsid w:val="006831C2"/>
  </w:style>
  <w:style w:type="character" w:customStyle="1" w:styleId="WW8Num4z3">
    <w:name w:val="WW8Num4z3"/>
    <w:rsid w:val="006831C2"/>
  </w:style>
  <w:style w:type="character" w:customStyle="1" w:styleId="WW8Num4z4">
    <w:name w:val="WW8Num4z4"/>
    <w:rsid w:val="006831C2"/>
  </w:style>
  <w:style w:type="character" w:customStyle="1" w:styleId="WW8Num4z5">
    <w:name w:val="WW8Num4z5"/>
    <w:rsid w:val="006831C2"/>
  </w:style>
  <w:style w:type="character" w:customStyle="1" w:styleId="WW8Num4z6">
    <w:name w:val="WW8Num4z6"/>
    <w:rsid w:val="006831C2"/>
  </w:style>
  <w:style w:type="character" w:customStyle="1" w:styleId="WW8Num4z7">
    <w:name w:val="WW8Num4z7"/>
    <w:rsid w:val="006831C2"/>
  </w:style>
  <w:style w:type="character" w:customStyle="1" w:styleId="WW8Num4z8">
    <w:name w:val="WW8Num4z8"/>
    <w:rsid w:val="006831C2"/>
  </w:style>
  <w:style w:type="character" w:customStyle="1" w:styleId="WW8Num5z1">
    <w:name w:val="WW8Num5z1"/>
    <w:rsid w:val="006831C2"/>
    <w:rPr>
      <w:rFonts w:ascii="OpenSymbol" w:hAnsi="OpenSymbol" w:cs="OpenSymbol"/>
    </w:rPr>
  </w:style>
  <w:style w:type="character" w:customStyle="1" w:styleId="WW8Num6z2">
    <w:name w:val="WW8Num6z2"/>
    <w:rsid w:val="006831C2"/>
    <w:rPr>
      <w:rFonts w:ascii="Wingdings" w:hAnsi="Wingdings" w:cs="Wingdings" w:hint="default"/>
    </w:rPr>
  </w:style>
  <w:style w:type="character" w:customStyle="1" w:styleId="WW8Num7z0">
    <w:name w:val="WW8Num7z0"/>
    <w:rsid w:val="006831C2"/>
    <w:rPr>
      <w:rFonts w:ascii="OpenSymbol" w:eastAsia="OpenSymbol" w:hAnsi="OpenSymbol" w:cs="OpenSymbol"/>
    </w:rPr>
  </w:style>
  <w:style w:type="character" w:customStyle="1" w:styleId="WW8Num8z0">
    <w:name w:val="WW8Num8z0"/>
    <w:rsid w:val="006831C2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6831C2"/>
    <w:rPr>
      <w:rFonts w:ascii="Courier New" w:hAnsi="Courier New" w:cs="Courier New" w:hint="default"/>
    </w:rPr>
  </w:style>
  <w:style w:type="character" w:customStyle="1" w:styleId="WW8Num8z2">
    <w:name w:val="WW8Num8z2"/>
    <w:rsid w:val="006831C2"/>
    <w:rPr>
      <w:rFonts w:ascii="Wingdings" w:hAnsi="Wingdings" w:cs="Wingdings" w:hint="default"/>
    </w:rPr>
  </w:style>
  <w:style w:type="character" w:customStyle="1" w:styleId="WW8Num9z0">
    <w:name w:val="WW8Num9z0"/>
    <w:rsid w:val="006831C2"/>
    <w:rPr>
      <w:rFonts w:ascii="Symbol" w:hAnsi="Symbol" w:cs="Symbol" w:hint="default"/>
      <w:sz w:val="20"/>
    </w:rPr>
  </w:style>
  <w:style w:type="character" w:customStyle="1" w:styleId="WW8Num9z1">
    <w:name w:val="WW8Num9z1"/>
    <w:rsid w:val="006831C2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6831C2"/>
    <w:rPr>
      <w:rFonts w:ascii="Wingdings" w:hAnsi="Wingdings" w:cs="Wingdings" w:hint="default"/>
      <w:sz w:val="20"/>
    </w:rPr>
  </w:style>
  <w:style w:type="character" w:customStyle="1" w:styleId="32">
    <w:name w:val="Основной шрифт абзаца3"/>
    <w:rsid w:val="006831C2"/>
  </w:style>
  <w:style w:type="character" w:customStyle="1" w:styleId="WW8Num5z2">
    <w:name w:val="WW8Num5z2"/>
    <w:rsid w:val="006831C2"/>
  </w:style>
  <w:style w:type="character" w:customStyle="1" w:styleId="WW8Num5z3">
    <w:name w:val="WW8Num5z3"/>
    <w:rsid w:val="006831C2"/>
  </w:style>
  <w:style w:type="character" w:customStyle="1" w:styleId="WW8Num5z4">
    <w:name w:val="WW8Num5z4"/>
    <w:rsid w:val="006831C2"/>
  </w:style>
  <w:style w:type="character" w:customStyle="1" w:styleId="WW8Num5z5">
    <w:name w:val="WW8Num5z5"/>
    <w:rsid w:val="006831C2"/>
  </w:style>
  <w:style w:type="character" w:customStyle="1" w:styleId="WW8Num5z6">
    <w:name w:val="WW8Num5z6"/>
    <w:rsid w:val="006831C2"/>
  </w:style>
  <w:style w:type="character" w:customStyle="1" w:styleId="WW8Num5z7">
    <w:name w:val="WW8Num5z7"/>
    <w:rsid w:val="006831C2"/>
  </w:style>
  <w:style w:type="character" w:customStyle="1" w:styleId="WW8Num5z8">
    <w:name w:val="WW8Num5z8"/>
    <w:rsid w:val="006831C2"/>
  </w:style>
  <w:style w:type="character" w:customStyle="1" w:styleId="23">
    <w:name w:val="Основной шрифт абзаца2"/>
    <w:rsid w:val="006831C2"/>
  </w:style>
  <w:style w:type="character" w:customStyle="1" w:styleId="16">
    <w:name w:val="Основной шрифт абзаца1"/>
    <w:rsid w:val="006831C2"/>
  </w:style>
  <w:style w:type="character" w:styleId="afd">
    <w:name w:val="page number"/>
    <w:basedOn w:val="16"/>
    <w:uiPriority w:val="99"/>
    <w:rsid w:val="006831C2"/>
  </w:style>
  <w:style w:type="character" w:customStyle="1" w:styleId="24">
    <w:name w:val="Основной текст с отступом 2 Знак"/>
    <w:link w:val="25"/>
    <w:uiPriority w:val="99"/>
    <w:rsid w:val="006831C2"/>
    <w:rPr>
      <w:rFonts w:eastAsia="Calibri"/>
      <w:sz w:val="24"/>
      <w:szCs w:val="24"/>
    </w:rPr>
  </w:style>
  <w:style w:type="character" w:customStyle="1" w:styleId="ListLabel9">
    <w:name w:val="ListLabel 9"/>
    <w:rsid w:val="006831C2"/>
    <w:rPr>
      <w:rFonts w:ascii="Arial" w:hAnsi="Arial" w:cs="Symbol"/>
      <w:sz w:val="28"/>
    </w:rPr>
  </w:style>
  <w:style w:type="character" w:customStyle="1" w:styleId="ListLabel10">
    <w:name w:val="ListLabel 10"/>
    <w:rsid w:val="006831C2"/>
    <w:rPr>
      <w:rFonts w:cs="Courier New"/>
    </w:rPr>
  </w:style>
  <w:style w:type="character" w:customStyle="1" w:styleId="ListLabel11">
    <w:name w:val="ListLabel 11"/>
    <w:rsid w:val="006831C2"/>
    <w:rPr>
      <w:rFonts w:cs="Wingdings"/>
    </w:rPr>
  </w:style>
  <w:style w:type="character" w:customStyle="1" w:styleId="ListLabel12">
    <w:name w:val="ListLabel 12"/>
    <w:rsid w:val="006831C2"/>
    <w:rPr>
      <w:rFonts w:cs="Symbol"/>
    </w:rPr>
  </w:style>
  <w:style w:type="character" w:customStyle="1" w:styleId="ListLabel13">
    <w:name w:val="ListLabel 13"/>
    <w:rsid w:val="006831C2"/>
    <w:rPr>
      <w:rFonts w:cs="Courier New"/>
    </w:rPr>
  </w:style>
  <w:style w:type="character" w:customStyle="1" w:styleId="ListLabel14">
    <w:name w:val="ListLabel 14"/>
    <w:rsid w:val="006831C2"/>
    <w:rPr>
      <w:rFonts w:cs="Wingdings"/>
    </w:rPr>
  </w:style>
  <w:style w:type="character" w:customStyle="1" w:styleId="ListLabel15">
    <w:name w:val="ListLabel 15"/>
    <w:rsid w:val="006831C2"/>
    <w:rPr>
      <w:rFonts w:cs="Symbol"/>
    </w:rPr>
  </w:style>
  <w:style w:type="character" w:customStyle="1" w:styleId="ListLabel16">
    <w:name w:val="ListLabel 16"/>
    <w:rsid w:val="006831C2"/>
    <w:rPr>
      <w:rFonts w:cs="Courier New"/>
    </w:rPr>
  </w:style>
  <w:style w:type="character" w:customStyle="1" w:styleId="ListLabel17">
    <w:name w:val="ListLabel 17"/>
    <w:rsid w:val="006831C2"/>
    <w:rPr>
      <w:rFonts w:cs="Wingdings"/>
    </w:rPr>
  </w:style>
  <w:style w:type="character" w:customStyle="1" w:styleId="ListLabel18">
    <w:name w:val="ListLabel 18"/>
    <w:rsid w:val="006831C2"/>
    <w:rPr>
      <w:rFonts w:ascii="Arial" w:hAnsi="Arial" w:cs="Symbol"/>
      <w:sz w:val="28"/>
    </w:rPr>
  </w:style>
  <w:style w:type="character" w:customStyle="1" w:styleId="ListLabel19">
    <w:name w:val="ListLabel 19"/>
    <w:rsid w:val="006831C2"/>
    <w:rPr>
      <w:rFonts w:cs="Courier New"/>
    </w:rPr>
  </w:style>
  <w:style w:type="character" w:customStyle="1" w:styleId="ListLabel20">
    <w:name w:val="ListLabel 20"/>
    <w:rsid w:val="006831C2"/>
    <w:rPr>
      <w:rFonts w:cs="Wingdings"/>
    </w:rPr>
  </w:style>
  <w:style w:type="character" w:customStyle="1" w:styleId="ListLabel21">
    <w:name w:val="ListLabel 21"/>
    <w:rsid w:val="006831C2"/>
    <w:rPr>
      <w:rFonts w:cs="Symbol"/>
    </w:rPr>
  </w:style>
  <w:style w:type="character" w:customStyle="1" w:styleId="ListLabel22">
    <w:name w:val="ListLabel 22"/>
    <w:rsid w:val="006831C2"/>
    <w:rPr>
      <w:rFonts w:cs="Courier New"/>
    </w:rPr>
  </w:style>
  <w:style w:type="character" w:customStyle="1" w:styleId="ListLabel23">
    <w:name w:val="ListLabel 23"/>
    <w:rsid w:val="006831C2"/>
    <w:rPr>
      <w:rFonts w:cs="Wingdings"/>
    </w:rPr>
  </w:style>
  <w:style w:type="character" w:customStyle="1" w:styleId="ListLabel24">
    <w:name w:val="ListLabel 24"/>
    <w:rsid w:val="006831C2"/>
    <w:rPr>
      <w:rFonts w:cs="Symbol"/>
    </w:rPr>
  </w:style>
  <w:style w:type="character" w:customStyle="1" w:styleId="ListLabel25">
    <w:name w:val="ListLabel 25"/>
    <w:rsid w:val="006831C2"/>
    <w:rPr>
      <w:rFonts w:cs="Courier New"/>
    </w:rPr>
  </w:style>
  <w:style w:type="character" w:customStyle="1" w:styleId="ListLabel26">
    <w:name w:val="ListLabel 26"/>
    <w:rsid w:val="006831C2"/>
    <w:rPr>
      <w:rFonts w:cs="Wingdings"/>
    </w:rPr>
  </w:style>
  <w:style w:type="character" w:customStyle="1" w:styleId="51">
    <w:name w:val="Основной шрифт абзаца5"/>
    <w:rsid w:val="006831C2"/>
  </w:style>
  <w:style w:type="character" w:customStyle="1" w:styleId="bbccolor">
    <w:name w:val="bbc_color"/>
    <w:basedOn w:val="51"/>
    <w:rsid w:val="006831C2"/>
  </w:style>
  <w:style w:type="character" w:customStyle="1" w:styleId="bbcu1">
    <w:name w:val="bbc_u1"/>
    <w:rsid w:val="006831C2"/>
    <w:rPr>
      <w:u w:val="single"/>
    </w:rPr>
  </w:style>
  <w:style w:type="character" w:customStyle="1" w:styleId="afe">
    <w:name w:val="Маркеры списка"/>
    <w:rsid w:val="006831C2"/>
    <w:rPr>
      <w:rFonts w:ascii="OpenSymbol" w:eastAsia="OpenSymbol" w:hAnsi="OpenSymbol" w:cs="OpenSymbol"/>
    </w:rPr>
  </w:style>
  <w:style w:type="character" w:customStyle="1" w:styleId="ListLabel1">
    <w:name w:val="ListLabel 1"/>
    <w:rsid w:val="006831C2"/>
    <w:rPr>
      <w:rFonts w:cs="Courier New"/>
    </w:rPr>
  </w:style>
  <w:style w:type="character" w:customStyle="1" w:styleId="ListLabel2">
    <w:name w:val="ListLabel 2"/>
    <w:rsid w:val="006831C2"/>
    <w:rPr>
      <w:rFonts w:cs="Courier New"/>
    </w:rPr>
  </w:style>
  <w:style w:type="character" w:customStyle="1" w:styleId="ListLabel3">
    <w:name w:val="ListLabel 3"/>
    <w:rsid w:val="006831C2"/>
    <w:rPr>
      <w:rFonts w:cs="Courier New"/>
    </w:rPr>
  </w:style>
  <w:style w:type="character" w:customStyle="1" w:styleId="aff">
    <w:name w:val="Символ нумерации"/>
    <w:rsid w:val="006831C2"/>
  </w:style>
  <w:style w:type="paragraph" w:customStyle="1" w:styleId="aff0">
    <w:name w:val="Заголовок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ff1">
    <w:name w:val="caption"/>
    <w:basedOn w:val="a"/>
    <w:qFormat/>
    <w:locked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26">
    <w:name w:val="Заголовок2"/>
    <w:basedOn w:val="a"/>
    <w:next w:val="af1"/>
    <w:rsid w:val="006831C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3">
    <w:name w:val="Название объекта3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34">
    <w:name w:val="Указатель3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7">
    <w:name w:val="Заголовок1"/>
    <w:basedOn w:val="a"/>
    <w:next w:val="af1"/>
    <w:rsid w:val="006831C2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7">
    <w:name w:val="Название объекта2"/>
    <w:basedOn w:val="a"/>
    <w:rsid w:val="006831C2"/>
    <w:pPr>
      <w:suppressLineNumbers/>
      <w:suppressAutoHyphens/>
      <w:spacing w:before="120" w:after="120"/>
    </w:pPr>
    <w:rPr>
      <w:rFonts w:eastAsia="Calibri" w:cs="Lucida Sans"/>
      <w:i/>
      <w:iCs/>
      <w:sz w:val="24"/>
      <w:szCs w:val="24"/>
      <w:lang w:eastAsia="zh-CN"/>
    </w:rPr>
  </w:style>
  <w:style w:type="paragraph" w:customStyle="1" w:styleId="28">
    <w:name w:val="Указатель2"/>
    <w:basedOn w:val="a"/>
    <w:rsid w:val="006831C2"/>
    <w:pPr>
      <w:suppressLineNumbers/>
      <w:suppressAutoHyphens/>
    </w:pPr>
    <w:rPr>
      <w:rFonts w:eastAsia="Calibri" w:cs="Lucida Sans"/>
      <w:lang w:eastAsia="zh-CN"/>
    </w:rPr>
  </w:style>
  <w:style w:type="paragraph" w:customStyle="1" w:styleId="18">
    <w:name w:val="Название объекта1"/>
    <w:basedOn w:val="a"/>
    <w:rsid w:val="006831C2"/>
    <w:pPr>
      <w:suppressLineNumbers/>
      <w:suppressAutoHyphens/>
      <w:spacing w:before="120" w:after="120"/>
    </w:pPr>
    <w:rPr>
      <w:rFonts w:eastAsia="Calibri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6831C2"/>
    <w:pPr>
      <w:suppressLineNumbers/>
      <w:suppressAutoHyphens/>
    </w:pPr>
    <w:rPr>
      <w:rFonts w:eastAsia="Calibri" w:cs="Mangal"/>
      <w:lang w:eastAsia="zh-CN"/>
    </w:rPr>
  </w:style>
  <w:style w:type="character" w:customStyle="1" w:styleId="1a">
    <w:name w:val="Ниж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b">
    <w:name w:val="Верхний колонтитул Знак1"/>
    <w:basedOn w:val="a0"/>
    <w:uiPriority w:val="99"/>
    <w:rsid w:val="006831C2"/>
    <w:rPr>
      <w:sz w:val="24"/>
      <w:szCs w:val="24"/>
      <w:lang w:val="x-none" w:eastAsia="zh-CN"/>
    </w:rPr>
  </w:style>
  <w:style w:type="character" w:customStyle="1" w:styleId="1c">
    <w:name w:val="Основной текст с отступом Знак1"/>
    <w:basedOn w:val="a0"/>
    <w:uiPriority w:val="99"/>
    <w:rsid w:val="006831C2"/>
    <w:rPr>
      <w:sz w:val="24"/>
      <w:szCs w:val="24"/>
      <w:lang w:val="x-none" w:eastAsia="zh-CN"/>
    </w:rPr>
  </w:style>
  <w:style w:type="paragraph" w:customStyle="1" w:styleId="210">
    <w:name w:val="Основной текст 21"/>
    <w:basedOn w:val="a"/>
    <w:rsid w:val="006831C2"/>
    <w:pPr>
      <w:suppressAutoHyphens/>
      <w:spacing w:after="120" w:line="480" w:lineRule="auto"/>
    </w:pPr>
    <w:rPr>
      <w:rFonts w:ascii="Times New Roman" w:hAnsi="Times New Roman"/>
      <w:sz w:val="24"/>
      <w:szCs w:val="24"/>
      <w:lang w:val="x-none" w:eastAsia="zh-CN"/>
    </w:rPr>
  </w:style>
  <w:style w:type="paragraph" w:customStyle="1" w:styleId="211">
    <w:name w:val="Основной текст с отступом 21"/>
    <w:basedOn w:val="a"/>
    <w:rsid w:val="006831C2"/>
    <w:pPr>
      <w:suppressAutoHyphens/>
      <w:spacing w:after="120" w:line="480" w:lineRule="auto"/>
      <w:ind w:left="283"/>
    </w:pPr>
    <w:rPr>
      <w:rFonts w:ascii="Times New Roman" w:eastAsia="Calibri" w:hAnsi="Times New Roman"/>
      <w:sz w:val="24"/>
      <w:szCs w:val="24"/>
      <w:lang w:val="x-none" w:eastAsia="zh-CN"/>
    </w:rPr>
  </w:style>
  <w:style w:type="paragraph" w:customStyle="1" w:styleId="1d">
    <w:name w:val="Схема документа1"/>
    <w:basedOn w:val="a"/>
    <w:rsid w:val="006831C2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6831C2"/>
    <w:pPr>
      <w:suppressLineNumbers/>
      <w:suppressAutoHyphens/>
    </w:pPr>
    <w:rPr>
      <w:rFonts w:eastAsia="Calibri" w:cs="Calibri"/>
      <w:lang w:eastAsia="zh-CN"/>
    </w:rPr>
  </w:style>
  <w:style w:type="paragraph" w:customStyle="1" w:styleId="aff3">
    <w:name w:val="Заголовок таблицы"/>
    <w:basedOn w:val="aff2"/>
    <w:rsid w:val="006831C2"/>
    <w:pPr>
      <w:jc w:val="center"/>
    </w:pPr>
    <w:rPr>
      <w:b/>
      <w:bCs/>
    </w:rPr>
  </w:style>
  <w:style w:type="paragraph" w:customStyle="1" w:styleId="aff4">
    <w:name w:val="Содержимое врезки"/>
    <w:basedOn w:val="a"/>
    <w:rsid w:val="006831C2"/>
    <w:pPr>
      <w:suppressAutoHyphens/>
    </w:pPr>
    <w:rPr>
      <w:rFonts w:eastAsia="Calibri" w:cs="Calibri"/>
      <w:lang w:eastAsia="zh-CN"/>
    </w:rPr>
  </w:style>
  <w:style w:type="paragraph" w:customStyle="1" w:styleId="29">
    <w:name w:val="Абзац списка2"/>
    <w:basedOn w:val="a"/>
    <w:rsid w:val="006831C2"/>
    <w:pPr>
      <w:suppressAutoHyphens/>
      <w:spacing w:after="0"/>
      <w:ind w:left="720"/>
      <w:contextualSpacing/>
    </w:pPr>
    <w:rPr>
      <w:rFonts w:eastAsia="Calibri" w:cs="Calibri"/>
      <w:lang w:eastAsia="zh-CN"/>
    </w:rPr>
  </w:style>
  <w:style w:type="paragraph" w:customStyle="1" w:styleId="Standard">
    <w:name w:val="Standard"/>
    <w:rsid w:val="006831C2"/>
    <w:pPr>
      <w:widowControl w:val="0"/>
      <w:suppressAutoHyphens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e">
    <w:name w:val="Текст выноски Знак1"/>
    <w:basedOn w:val="a0"/>
    <w:uiPriority w:val="99"/>
    <w:rsid w:val="006831C2"/>
    <w:rPr>
      <w:rFonts w:ascii="Segoe UI" w:eastAsia="Calibri" w:hAnsi="Segoe UI" w:cs="Segoe UI"/>
      <w:sz w:val="18"/>
      <w:szCs w:val="18"/>
      <w:lang w:eastAsia="zh-CN"/>
    </w:rPr>
  </w:style>
  <w:style w:type="table" w:customStyle="1" w:styleId="2a">
    <w:name w:val="Сетка таблицы2"/>
    <w:basedOn w:val="a1"/>
    <w:next w:val="af9"/>
    <w:uiPriority w:val="99"/>
    <w:rsid w:val="006831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831C2"/>
  </w:style>
  <w:style w:type="paragraph" w:styleId="25">
    <w:name w:val="Body Text Indent 2"/>
    <w:basedOn w:val="a"/>
    <w:link w:val="24"/>
    <w:uiPriority w:val="99"/>
    <w:rsid w:val="006831C2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12">
    <w:name w:val="Основной текст с отступом 2 Знак1"/>
    <w:basedOn w:val="a0"/>
    <w:uiPriority w:val="99"/>
    <w:rsid w:val="006831C2"/>
    <w:rPr>
      <w:sz w:val="22"/>
      <w:szCs w:val="22"/>
    </w:rPr>
  </w:style>
  <w:style w:type="character" w:styleId="aff5">
    <w:name w:val="Strong"/>
    <w:uiPriority w:val="99"/>
    <w:qFormat/>
    <w:locked/>
    <w:rsid w:val="006831C2"/>
    <w:rPr>
      <w:rFonts w:cs="Times New Roman"/>
      <w:b/>
      <w:bCs/>
    </w:rPr>
  </w:style>
  <w:style w:type="paragraph" w:styleId="aff6">
    <w:name w:val="footnote text"/>
    <w:basedOn w:val="a"/>
    <w:link w:val="aff7"/>
    <w:uiPriority w:val="99"/>
    <w:rsid w:val="006831C2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7">
    <w:name w:val="Текст сноски Знак"/>
    <w:basedOn w:val="a0"/>
    <w:link w:val="aff6"/>
    <w:uiPriority w:val="99"/>
    <w:rsid w:val="006831C2"/>
    <w:rPr>
      <w:rFonts w:ascii="Times New Roman" w:hAnsi="Times New Roman"/>
    </w:rPr>
  </w:style>
  <w:style w:type="character" w:styleId="aff8">
    <w:name w:val="footnote reference"/>
    <w:uiPriority w:val="99"/>
    <w:rsid w:val="006831C2"/>
    <w:rPr>
      <w:rFonts w:cs="Times New Roman"/>
      <w:vertAlign w:val="superscript"/>
    </w:rPr>
  </w:style>
  <w:style w:type="character" w:customStyle="1" w:styleId="213">
    <w:name w:val="Основной текст 2 Знак1"/>
    <w:basedOn w:val="a0"/>
    <w:uiPriority w:val="99"/>
    <w:semiHidden/>
    <w:rsid w:val="006831C2"/>
    <w:rPr>
      <w:rFonts w:ascii="Calibri" w:eastAsia="Calibri" w:hAnsi="Calibri" w:cs="Calibri"/>
      <w:sz w:val="22"/>
      <w:szCs w:val="22"/>
      <w:lang w:eastAsia="zh-CN"/>
    </w:rPr>
  </w:style>
  <w:style w:type="paragraph" w:customStyle="1" w:styleId="aff9">
    <w:name w:val="Знак"/>
    <w:basedOn w:val="a"/>
    <w:uiPriority w:val="99"/>
    <w:rsid w:val="006831C2"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styleId="1f">
    <w:name w:val="Table Grid 1"/>
    <w:basedOn w:val="a1"/>
    <w:uiPriority w:val="99"/>
    <w:rsid w:val="006831C2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b">
    <w:name w:val="Знак2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6831C2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831C2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6831C2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6831C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FontStyle92">
    <w:name w:val="Font Style92"/>
    <w:uiPriority w:val="99"/>
    <w:rsid w:val="006831C2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6831C2"/>
    <w:rPr>
      <w:rFonts w:ascii="Courier New" w:hAnsi="Courier New"/>
    </w:rPr>
  </w:style>
  <w:style w:type="character" w:customStyle="1" w:styleId="43">
    <w:name w:val="Основной текст (4)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44">
    <w:name w:val="Основной текст (4) + Полужирный"/>
    <w:aliases w:val="Не 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affa">
    <w:name w:val="Сноска_"/>
    <w:link w:val="1f0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f0">
    <w:name w:val="Сноска1"/>
    <w:basedOn w:val="a"/>
    <w:link w:val="affa"/>
    <w:uiPriority w:val="99"/>
    <w:rsid w:val="006831C2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b">
    <w:name w:val="Сноска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5Exact">
    <w:name w:val="Основной текст (5) Exact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6831C2"/>
    <w:rPr>
      <w:rFonts w:ascii="Century Schoolbook" w:hAnsi="Century Schoolbook" w:cs="Century Schoolbook"/>
      <w:b/>
      <w:bCs/>
      <w:spacing w:val="6"/>
      <w:sz w:val="15"/>
      <w:szCs w:val="15"/>
    </w:rPr>
  </w:style>
  <w:style w:type="character" w:customStyle="1" w:styleId="52">
    <w:name w:val="Основной текст (5)_"/>
    <w:link w:val="510"/>
    <w:uiPriority w:val="99"/>
    <w:locked/>
    <w:rsid w:val="006831C2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0">
    <w:name w:val="Основной текст (5)1"/>
    <w:basedOn w:val="a"/>
    <w:link w:val="52"/>
    <w:uiPriority w:val="99"/>
    <w:rsid w:val="006831C2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c">
    <w:name w:val="Основной текст (2)_"/>
    <w:link w:val="214"/>
    <w:uiPriority w:val="99"/>
    <w:locked/>
    <w:rsid w:val="006831C2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c"/>
    <w:uiPriority w:val="99"/>
    <w:rsid w:val="006831C2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d">
    <w:name w:val="Основной текст (2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lang w:val="ru-RU"/>
    </w:rPr>
  </w:style>
  <w:style w:type="character" w:customStyle="1" w:styleId="35">
    <w:name w:val="Основной текст (3)_"/>
    <w:link w:val="310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6831C2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53">
    <w:name w:val="Основной текст (5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60">
    <w:name w:val="Основной текст (6)_"/>
    <w:link w:val="61"/>
    <w:uiPriority w:val="99"/>
    <w:locked/>
    <w:rsid w:val="006831C2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0"/>
    <w:uiPriority w:val="99"/>
    <w:rsid w:val="006831C2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MicrosoftSansSerif">
    <w:name w:val="Основной текст (6) + Microsoft Sans Serif"/>
    <w:uiPriority w:val="99"/>
    <w:rsid w:val="006831C2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52pt">
    <w:name w:val="Основной текст (5) + Интервал 2 pt"/>
    <w:uiPriority w:val="99"/>
    <w:rsid w:val="006831C2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lang w:val="ru-RU"/>
    </w:rPr>
  </w:style>
  <w:style w:type="character" w:customStyle="1" w:styleId="54">
    <w:name w:val="Основной текст (5) + Не полужирный"/>
    <w:aliases w:val="Курсив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70">
    <w:name w:val="Основной текст (7)_"/>
    <w:link w:val="71"/>
    <w:uiPriority w:val="99"/>
    <w:locked/>
    <w:rsid w:val="006831C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0"/>
    <w:uiPriority w:val="99"/>
    <w:rsid w:val="006831C2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1f1">
    <w:name w:val="Заголовок №1_"/>
    <w:link w:val="111"/>
    <w:uiPriority w:val="99"/>
    <w:locked/>
    <w:rsid w:val="006831C2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1">
    <w:name w:val="Заголовок №11"/>
    <w:basedOn w:val="a"/>
    <w:link w:val="1f1"/>
    <w:uiPriority w:val="99"/>
    <w:rsid w:val="006831C2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2">
    <w:name w:val="Заголовок №1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1f3">
    <w:name w:val="Оглавление 1 Знак"/>
    <w:link w:val="1f4"/>
    <w:uiPriority w:val="99"/>
    <w:locked/>
    <w:rsid w:val="006831C2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4">
    <w:name w:val="toc 1"/>
    <w:basedOn w:val="a"/>
    <w:link w:val="1f3"/>
    <w:autoRedefine/>
    <w:uiPriority w:val="99"/>
    <w:locked/>
    <w:rsid w:val="006831C2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c">
    <w:name w:val="Оглавление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f5">
    <w:name w:val="Заголовок №1 + Малые прописные"/>
    <w:uiPriority w:val="99"/>
    <w:rsid w:val="006831C2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lang w:val="ru-RU"/>
    </w:rPr>
  </w:style>
  <w:style w:type="character" w:customStyle="1" w:styleId="37">
    <w:name w:val="Заголовок №3_"/>
    <w:link w:val="311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6831C2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affd">
    <w:name w:val="Колонтитул_"/>
    <w:link w:val="1f6"/>
    <w:uiPriority w:val="99"/>
    <w:locked/>
    <w:rsid w:val="006831C2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6">
    <w:name w:val="Колонтитул1"/>
    <w:basedOn w:val="a"/>
    <w:link w:val="affd"/>
    <w:uiPriority w:val="99"/>
    <w:rsid w:val="006831C2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e">
    <w:name w:val="Колонтитул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</w:rPr>
  </w:style>
  <w:style w:type="character" w:customStyle="1" w:styleId="83">
    <w:name w:val="Основной текст (8) + Не полужирный"/>
    <w:aliases w:val="Не курсив2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afff">
    <w:name w:val="Основной текст + Полужирный"/>
    <w:aliases w:val="Курсив4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e">
    <w:name w:val="Заголовок №2_"/>
    <w:link w:val="215"/>
    <w:uiPriority w:val="99"/>
    <w:locked/>
    <w:rsid w:val="006831C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e"/>
    <w:uiPriority w:val="99"/>
    <w:rsid w:val="006831C2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f">
    <w:name w:val="Заголовок №2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45">
    <w:name w:val="Заголовок №4_"/>
    <w:link w:val="4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0">
    <w:name w:val="Заголовок №41"/>
    <w:basedOn w:val="a"/>
    <w:link w:val="45"/>
    <w:uiPriority w:val="99"/>
    <w:rsid w:val="006831C2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6">
    <w:name w:val="Заголовок №4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320">
    <w:name w:val="Заголовок №3 (2)_"/>
    <w:link w:val="321"/>
    <w:uiPriority w:val="99"/>
    <w:locked/>
    <w:rsid w:val="006831C2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6831C2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44pt">
    <w:name w:val="Заголовок №4 + 4 pt"/>
    <w:aliases w:val="Не курсив1"/>
    <w:uiPriority w:val="99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lang w:val="ru-RU"/>
    </w:rPr>
  </w:style>
  <w:style w:type="character" w:customStyle="1" w:styleId="91">
    <w:name w:val="Основной текст (9)_"/>
    <w:link w:val="910"/>
    <w:uiPriority w:val="99"/>
    <w:locked/>
    <w:rsid w:val="006831C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6831C2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rsid w:val="006831C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4pt">
    <w:name w:val="Основной текст + 4 pt"/>
    <w:rsid w:val="006831C2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55">
    <w:name w:val="Основной текст + 5"/>
    <w:aliases w:val="5 pt,Полужирный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4">
    <w:name w:val="Основной текст + 8"/>
    <w:aliases w:val="5 pt2,Полужирный1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f7">
    <w:name w:val="Основной текст + Полужирный1"/>
    <w:aliases w:val="Курсив3"/>
    <w:uiPriority w:val="99"/>
    <w:rsid w:val="006831C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6831C2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100">
    <w:name w:val="Основной текст (10)_"/>
    <w:link w:val="101"/>
    <w:uiPriority w:val="99"/>
    <w:locked/>
    <w:rsid w:val="006831C2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6831C2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6831C2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6831C2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72">
    <w:name w:val="Основной текст (7) + Курсив"/>
    <w:uiPriority w:val="99"/>
    <w:rsid w:val="006831C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112">
    <w:name w:val="Основной текст (11)_"/>
    <w:link w:val="1110"/>
    <w:uiPriority w:val="99"/>
    <w:locked/>
    <w:rsid w:val="006831C2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2"/>
    <w:uiPriority w:val="99"/>
    <w:rsid w:val="006831C2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3">
    <w:name w:val="Основной текст (11)"/>
    <w:uiPriority w:val="99"/>
    <w:rsid w:val="006831C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lang w:val="ru-RU"/>
    </w:rPr>
  </w:style>
  <w:style w:type="character" w:customStyle="1" w:styleId="BodyTextChar1">
    <w:name w:val="Body Text Char1"/>
    <w:uiPriority w:val="99"/>
    <w:locked/>
    <w:rsid w:val="006831C2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6831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4">
    <w:name w:val="Знак Знак11 Знак Знак"/>
    <w:basedOn w:val="a"/>
    <w:uiPriority w:val="99"/>
    <w:rsid w:val="006831C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0">
    <w:name w:val="Основной текст + Курсив"/>
    <w:rsid w:val="006831C2"/>
    <w:rPr>
      <w:rFonts w:ascii="Century Schoolbook" w:eastAsia="Times New Roman" w:hAnsi="Century Schoolbook"/>
      <w:i/>
      <w:color w:val="000000"/>
      <w:spacing w:val="0"/>
      <w:w w:val="100"/>
      <w:position w:val="0"/>
      <w:sz w:val="19"/>
      <w:u w:val="none"/>
      <w:lang w:val="ru-RU"/>
    </w:rPr>
  </w:style>
  <w:style w:type="paragraph" w:customStyle="1" w:styleId="38">
    <w:name w:val="Основной текст3"/>
    <w:basedOn w:val="a"/>
    <w:rsid w:val="006831C2"/>
    <w:pPr>
      <w:widowControl w:val="0"/>
      <w:shd w:val="clear" w:color="auto" w:fill="FFFFFF"/>
      <w:spacing w:after="2520" w:line="221" w:lineRule="exact"/>
      <w:ind w:hanging="520"/>
    </w:pPr>
    <w:rPr>
      <w:rFonts w:ascii="Century Schoolbook" w:hAnsi="Century Schoolbook" w:cs="Century Schoolbook"/>
      <w:sz w:val="19"/>
      <w:szCs w:val="19"/>
    </w:rPr>
  </w:style>
  <w:style w:type="character" w:customStyle="1" w:styleId="2f0">
    <w:name w:val="Основной текст + Полужирный2"/>
    <w:aliases w:val="Курсив5"/>
    <w:rsid w:val="006831C2"/>
    <w:rPr>
      <w:rFonts w:ascii="Century Schoolbook" w:eastAsia="Times New Roman" w:hAnsi="Century Schoolbook"/>
      <w:b/>
      <w:i/>
      <w:color w:val="000000"/>
      <w:spacing w:val="0"/>
      <w:w w:val="100"/>
      <w:position w:val="0"/>
      <w:sz w:val="19"/>
      <w:u w:val="none"/>
      <w:lang w:val="ru-RU"/>
    </w:rPr>
  </w:style>
  <w:style w:type="character" w:customStyle="1" w:styleId="93">
    <w:name w:val="Основной текст (9) + Не курсив"/>
    <w:rsid w:val="006831C2"/>
    <w:rPr>
      <w:rFonts w:ascii="Century Schoolbook" w:eastAsia="Times New Roman" w:hAnsi="Century Schoolbook"/>
      <w:i/>
      <w:sz w:val="19"/>
      <w:u w:val="none"/>
    </w:rPr>
  </w:style>
  <w:style w:type="paragraph" w:customStyle="1" w:styleId="Afff1">
    <w:name w:val="Текстовый блок A"/>
    <w:uiPriority w:val="99"/>
    <w:rsid w:val="006831C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Helvetica" w:cs="Helvetica"/>
      <w:color w:val="000000"/>
      <w:sz w:val="22"/>
      <w:szCs w:val="22"/>
      <w:u w:color="000000"/>
    </w:rPr>
  </w:style>
  <w:style w:type="paragraph" w:customStyle="1" w:styleId="afff2">
    <w:name w:val="Нормальный (таблица)"/>
    <w:basedOn w:val="a"/>
    <w:next w:val="a"/>
    <w:rsid w:val="006831C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numbering" w:customStyle="1" w:styleId="2f1">
    <w:name w:val="Нет списка2"/>
    <w:next w:val="a2"/>
    <w:uiPriority w:val="99"/>
    <w:semiHidden/>
    <w:unhideWhenUsed/>
    <w:rsid w:val="006831C2"/>
  </w:style>
  <w:style w:type="paragraph" w:customStyle="1" w:styleId="Style6">
    <w:name w:val="Style6"/>
    <w:basedOn w:val="a"/>
    <w:uiPriority w:val="99"/>
    <w:rsid w:val="0077630F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Garamond" w:hAnsi="Garamond"/>
      <w:sz w:val="24"/>
      <w:szCs w:val="24"/>
    </w:rPr>
  </w:style>
  <w:style w:type="character" w:customStyle="1" w:styleId="FontStyle12">
    <w:name w:val="Font Style12"/>
    <w:uiPriority w:val="99"/>
    <w:rsid w:val="0077630F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7C56E9"/>
    <w:pPr>
      <w:widowControl w:val="0"/>
      <w:autoSpaceDE w:val="0"/>
      <w:autoSpaceDN w:val="0"/>
      <w:adjustRightInd w:val="0"/>
      <w:spacing w:after="0" w:line="361" w:lineRule="exact"/>
      <w:ind w:firstLine="547"/>
      <w:jc w:val="both"/>
    </w:pPr>
    <w:rPr>
      <w:rFonts w:ascii="Arial Narrow" w:hAnsi="Arial Narrow"/>
      <w:sz w:val="24"/>
      <w:szCs w:val="24"/>
    </w:rPr>
  </w:style>
  <w:style w:type="paragraph" w:customStyle="1" w:styleId="Style4">
    <w:name w:val="Style4"/>
    <w:basedOn w:val="a"/>
    <w:uiPriority w:val="99"/>
    <w:rsid w:val="007C56E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/>
      <w:sz w:val="24"/>
      <w:szCs w:val="24"/>
    </w:rPr>
  </w:style>
  <w:style w:type="paragraph" w:customStyle="1" w:styleId="Style5">
    <w:name w:val="Style5"/>
    <w:basedOn w:val="a"/>
    <w:uiPriority w:val="99"/>
    <w:rsid w:val="007C56E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/>
      <w:sz w:val="24"/>
      <w:szCs w:val="24"/>
    </w:rPr>
  </w:style>
  <w:style w:type="character" w:customStyle="1" w:styleId="FontStyle13">
    <w:name w:val="Font Style13"/>
    <w:uiPriority w:val="99"/>
    <w:rsid w:val="007C56E9"/>
    <w:rPr>
      <w:rFonts w:ascii="Arial Narrow" w:hAnsi="Arial Narrow" w:cs="Arial Narrow" w:hint="default"/>
      <w:sz w:val="24"/>
      <w:szCs w:val="24"/>
    </w:rPr>
  </w:style>
  <w:style w:type="character" w:customStyle="1" w:styleId="FontStyle14">
    <w:name w:val="Font Style14"/>
    <w:uiPriority w:val="99"/>
    <w:rsid w:val="007C56E9"/>
    <w:rPr>
      <w:rFonts w:ascii="Arial Narrow" w:hAnsi="Arial Narrow" w:cs="Arial Narrow" w:hint="default"/>
      <w:spacing w:val="-20"/>
      <w:sz w:val="24"/>
      <w:szCs w:val="24"/>
    </w:rPr>
  </w:style>
  <w:style w:type="character" w:customStyle="1" w:styleId="FontStyle15">
    <w:name w:val="Font Style15"/>
    <w:uiPriority w:val="99"/>
    <w:rsid w:val="007C56E9"/>
    <w:rPr>
      <w:rFonts w:ascii="Garamond" w:hAnsi="Garamond" w:cs="Garamond" w:hint="default"/>
      <w:b/>
      <w:bCs/>
      <w:sz w:val="18"/>
      <w:szCs w:val="18"/>
    </w:rPr>
  </w:style>
  <w:style w:type="character" w:customStyle="1" w:styleId="FontStyle16">
    <w:name w:val="Font Style16"/>
    <w:uiPriority w:val="99"/>
    <w:rsid w:val="007C56E9"/>
    <w:rPr>
      <w:rFonts w:ascii="Garamond" w:hAnsi="Garamond" w:cs="Garamond" w:hint="default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7942E-23C6-4C04-8742-11C20723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1</Pages>
  <Words>3025</Words>
  <Characters>17247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20232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173</cp:revision>
  <cp:lastPrinted>2019-05-07T13:49:00Z</cp:lastPrinted>
  <dcterms:created xsi:type="dcterms:W3CDTF">2017-02-14T15:59:00Z</dcterms:created>
  <dcterms:modified xsi:type="dcterms:W3CDTF">2019-05-26T08:07:00Z</dcterms:modified>
</cp:coreProperties>
</file>