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3B57" w:rsidRDefault="009854B2" w:rsidP="00D43B57">
      <w:pPr>
        <w:pStyle w:val="Standard"/>
        <w:jc w:val="center"/>
        <w:rPr>
          <w:rFonts w:cs="Times New Roman"/>
          <w:b/>
        </w:rPr>
      </w:pPr>
      <w:bookmarkStart w:id="0" w:name="_GoBack"/>
      <w:bookmarkEnd w:id="0"/>
      <w:r w:rsidRPr="00D43B57">
        <w:rPr>
          <w:rFonts w:cs="Times New Roman"/>
          <w:b/>
        </w:rPr>
        <w:t xml:space="preserve">Министерство культуры по делам национальностей и архивного дела </w:t>
      </w:r>
    </w:p>
    <w:p w:rsidR="009854B2" w:rsidRPr="00D43B57" w:rsidRDefault="009854B2" w:rsidP="00D43B57">
      <w:pPr>
        <w:pStyle w:val="Standard"/>
        <w:jc w:val="center"/>
        <w:rPr>
          <w:rFonts w:cs="Times New Roman"/>
          <w:b/>
        </w:rPr>
      </w:pPr>
      <w:r w:rsidRPr="00D43B57">
        <w:rPr>
          <w:rFonts w:cs="Times New Roman"/>
          <w:b/>
        </w:rPr>
        <w:t>Чувашской Республики</w:t>
      </w:r>
    </w:p>
    <w:p w:rsidR="009854B2" w:rsidRPr="00D43B57" w:rsidRDefault="009854B2" w:rsidP="00D43B57">
      <w:pPr>
        <w:pStyle w:val="Standard"/>
        <w:jc w:val="center"/>
        <w:rPr>
          <w:rFonts w:cs="Times New Roman"/>
          <w:b/>
        </w:rPr>
      </w:pPr>
    </w:p>
    <w:p w:rsidR="009854B2" w:rsidRPr="00D43B57" w:rsidRDefault="00535F9F" w:rsidP="00D43B57">
      <w:pPr>
        <w:pStyle w:val="Standard"/>
        <w:jc w:val="center"/>
        <w:rPr>
          <w:rFonts w:cs="Times New Roman"/>
          <w:b/>
        </w:rPr>
      </w:pPr>
      <w:r>
        <w:rPr>
          <w:rFonts w:cs="Times New Roman"/>
          <w:b/>
        </w:rPr>
        <w:t>БПОУ</w:t>
      </w:r>
      <w:r w:rsidR="009854B2" w:rsidRPr="00D43B57">
        <w:rPr>
          <w:rFonts w:cs="Times New Roman"/>
          <w:b/>
        </w:rPr>
        <w:t xml:space="preserve"> «Чебоксарское художественное  училище (техникум)»</w:t>
      </w:r>
    </w:p>
    <w:p w:rsidR="009854B2" w:rsidRPr="00D43B57" w:rsidRDefault="009854B2" w:rsidP="00D43B57">
      <w:pPr>
        <w:pStyle w:val="Standard"/>
        <w:jc w:val="center"/>
        <w:rPr>
          <w:rFonts w:cs="Times New Roman"/>
          <w:b/>
        </w:rPr>
      </w:pPr>
      <w:r w:rsidRPr="00D43B57">
        <w:rPr>
          <w:rFonts w:cs="Times New Roman"/>
          <w:b/>
        </w:rPr>
        <w:t>Минкультуры Чувашии</w:t>
      </w:r>
    </w:p>
    <w:p w:rsidR="009854B2" w:rsidRPr="00D43B57" w:rsidRDefault="009854B2" w:rsidP="00D43B57">
      <w:pPr>
        <w:pStyle w:val="Standard"/>
        <w:jc w:val="center"/>
        <w:rPr>
          <w:rFonts w:cs="Times New Roman"/>
          <w:b/>
        </w:rPr>
      </w:pPr>
    </w:p>
    <w:p w:rsidR="009854B2" w:rsidRPr="00D43B57" w:rsidRDefault="009854B2" w:rsidP="00D43B57">
      <w:pPr>
        <w:pStyle w:val="Standard"/>
        <w:rPr>
          <w:rFonts w:cs="Times New Roman"/>
        </w:rPr>
      </w:pPr>
    </w:p>
    <w:p w:rsidR="009854B2" w:rsidRPr="00D43B57" w:rsidRDefault="009854B2" w:rsidP="00D43B57">
      <w:pPr>
        <w:pStyle w:val="Standard"/>
        <w:rPr>
          <w:rFonts w:cs="Times New Roman"/>
        </w:rPr>
      </w:pPr>
    </w:p>
    <w:p w:rsidR="009854B2" w:rsidRPr="00D43B57" w:rsidRDefault="009854B2" w:rsidP="00D43B57">
      <w:pPr>
        <w:pStyle w:val="Standard"/>
        <w:rPr>
          <w:rFonts w:cs="Times New Roman"/>
        </w:rPr>
      </w:pPr>
    </w:p>
    <w:p w:rsidR="009854B2" w:rsidRPr="00D43B57" w:rsidRDefault="009854B2" w:rsidP="00D43B57">
      <w:pPr>
        <w:pStyle w:val="Standard"/>
        <w:rPr>
          <w:rFonts w:cs="Times New Roman"/>
        </w:rPr>
      </w:pPr>
    </w:p>
    <w:p w:rsidR="009854B2" w:rsidRPr="00D43B57" w:rsidRDefault="009854B2" w:rsidP="00D43B57">
      <w:pPr>
        <w:pStyle w:val="Standard"/>
        <w:rPr>
          <w:rFonts w:cs="Times New Roman"/>
        </w:rPr>
      </w:pPr>
    </w:p>
    <w:tbl>
      <w:tblPr>
        <w:tblW w:w="9571" w:type="dxa"/>
        <w:tblInd w:w="-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248"/>
        <w:gridCol w:w="5323"/>
      </w:tblGrid>
      <w:tr w:rsidR="009854B2" w:rsidRPr="00D43B57" w:rsidTr="002960D2">
        <w:tblPrEx>
          <w:tblCellMar>
            <w:top w:w="0" w:type="dxa"/>
            <w:bottom w:w="0" w:type="dxa"/>
          </w:tblCellMar>
        </w:tblPrEx>
        <w:tc>
          <w:tcPr>
            <w:tcW w:w="424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54B2" w:rsidRPr="00D43B57" w:rsidRDefault="009854B2" w:rsidP="00D43B57">
            <w:pPr>
              <w:pStyle w:val="Standard"/>
              <w:snapToGrid w:val="0"/>
              <w:jc w:val="center"/>
              <w:rPr>
                <w:rFonts w:cs="Times New Roman"/>
              </w:rPr>
            </w:pPr>
          </w:p>
        </w:tc>
        <w:tc>
          <w:tcPr>
            <w:tcW w:w="532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AA1" w:rsidRPr="00214B6F" w:rsidRDefault="007C1AA1" w:rsidP="007C1AA1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214B6F">
              <w:rPr>
                <w:rFonts w:ascii="Times New Roman" w:hAnsi="Times New Roman"/>
                <w:sz w:val="24"/>
                <w:szCs w:val="24"/>
              </w:rPr>
              <w:t xml:space="preserve">УТВЕРЖДЕНО </w:t>
            </w:r>
          </w:p>
          <w:p w:rsidR="007C1AA1" w:rsidRPr="00214B6F" w:rsidRDefault="007C1AA1" w:rsidP="007C1AA1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приказом директора БПОУ</w:t>
            </w:r>
            <w:r w:rsidRPr="00214B6F">
              <w:rPr>
                <w:rFonts w:ascii="Times New Roman" w:hAnsi="Times New Roman"/>
                <w:sz w:val="24"/>
                <w:szCs w:val="24"/>
              </w:rPr>
              <w:t xml:space="preserve"> «Чебоксарское                                </w:t>
            </w:r>
          </w:p>
          <w:p w:rsidR="007C1AA1" w:rsidRPr="00214B6F" w:rsidRDefault="007C1AA1" w:rsidP="007C1AA1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214B6F">
              <w:rPr>
                <w:rFonts w:ascii="Times New Roman" w:hAnsi="Times New Roman"/>
                <w:sz w:val="24"/>
                <w:szCs w:val="24"/>
              </w:rPr>
              <w:t xml:space="preserve">художественное училище (техникум)» Минкультуры Чувашии      </w:t>
            </w:r>
          </w:p>
          <w:p w:rsidR="007C1AA1" w:rsidRPr="00214B6F" w:rsidRDefault="007C1AA1" w:rsidP="007C1AA1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F80FE6">
              <w:rPr>
                <w:rFonts w:ascii="Times New Roman" w:hAnsi="Times New Roman"/>
                <w:sz w:val="24"/>
                <w:szCs w:val="24"/>
              </w:rPr>
              <w:t>от 2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F80FE6">
              <w:rPr>
                <w:rFonts w:ascii="Times New Roman" w:hAnsi="Times New Roman"/>
                <w:sz w:val="24"/>
                <w:szCs w:val="24"/>
              </w:rPr>
              <w:t xml:space="preserve"> августа 201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Pr="00F80FE6">
              <w:rPr>
                <w:rFonts w:ascii="Times New Roman" w:hAnsi="Times New Roman"/>
                <w:sz w:val="24"/>
                <w:szCs w:val="24"/>
              </w:rPr>
              <w:t xml:space="preserve"> года  № 4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F80FE6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</w:p>
          <w:p w:rsidR="009854B2" w:rsidRPr="00D43B57" w:rsidRDefault="009854B2" w:rsidP="00D43B57">
            <w:pPr>
              <w:pStyle w:val="Standard"/>
              <w:rPr>
                <w:rFonts w:cs="Times New Roman"/>
              </w:rPr>
            </w:pPr>
          </w:p>
        </w:tc>
      </w:tr>
    </w:tbl>
    <w:p w:rsidR="009854B2" w:rsidRPr="00D43B57" w:rsidRDefault="009854B2" w:rsidP="00D43B57">
      <w:pPr>
        <w:pStyle w:val="Standard"/>
        <w:jc w:val="center"/>
        <w:rPr>
          <w:rFonts w:cs="Times New Roman"/>
        </w:rPr>
      </w:pPr>
    </w:p>
    <w:p w:rsidR="009854B2" w:rsidRPr="00D43B57" w:rsidRDefault="009854B2" w:rsidP="00D43B57">
      <w:pPr>
        <w:pStyle w:val="Standard"/>
        <w:rPr>
          <w:rFonts w:cs="Times New Roman"/>
        </w:rPr>
      </w:pPr>
    </w:p>
    <w:p w:rsidR="009854B2" w:rsidRPr="00D43B57" w:rsidRDefault="009854B2" w:rsidP="00D43B57">
      <w:pPr>
        <w:pStyle w:val="Standard"/>
        <w:jc w:val="center"/>
        <w:rPr>
          <w:rFonts w:cs="Times New Roman"/>
          <w:b/>
        </w:rPr>
      </w:pPr>
    </w:p>
    <w:p w:rsidR="00D43B57" w:rsidRDefault="00D43B57" w:rsidP="00D43B57">
      <w:pPr>
        <w:pStyle w:val="Default"/>
        <w:jc w:val="center"/>
        <w:rPr>
          <w:b/>
          <w:bCs/>
          <w:color w:val="auto"/>
          <w:sz w:val="44"/>
          <w:szCs w:val="44"/>
        </w:rPr>
      </w:pPr>
    </w:p>
    <w:p w:rsidR="009854B2" w:rsidRPr="00F75E5A" w:rsidRDefault="009854B2" w:rsidP="00D43B57">
      <w:pPr>
        <w:pStyle w:val="Default"/>
        <w:jc w:val="center"/>
        <w:rPr>
          <w:bCs/>
          <w:color w:val="auto"/>
          <w:sz w:val="44"/>
          <w:szCs w:val="44"/>
        </w:rPr>
      </w:pPr>
      <w:r w:rsidRPr="00F75E5A">
        <w:rPr>
          <w:bCs/>
          <w:color w:val="auto"/>
          <w:sz w:val="44"/>
          <w:szCs w:val="44"/>
        </w:rPr>
        <w:t xml:space="preserve">РАБОЧАЯ ПРОГРАММА </w:t>
      </w:r>
    </w:p>
    <w:p w:rsidR="009854B2" w:rsidRPr="00D43B57" w:rsidRDefault="009854B2" w:rsidP="00D43B57">
      <w:pPr>
        <w:pStyle w:val="Default"/>
        <w:jc w:val="center"/>
        <w:rPr>
          <w:bCs/>
          <w:color w:val="auto"/>
          <w:sz w:val="44"/>
          <w:szCs w:val="44"/>
        </w:rPr>
      </w:pPr>
      <w:r w:rsidRPr="00D43B57">
        <w:rPr>
          <w:bCs/>
          <w:color w:val="auto"/>
          <w:sz w:val="44"/>
          <w:szCs w:val="44"/>
        </w:rPr>
        <w:t xml:space="preserve">учебной дисциплины </w:t>
      </w:r>
    </w:p>
    <w:p w:rsidR="009854B2" w:rsidRPr="00D43B57" w:rsidRDefault="002C1D91" w:rsidP="00D43B57">
      <w:pPr>
        <w:pStyle w:val="Standard"/>
        <w:jc w:val="center"/>
        <w:rPr>
          <w:rFonts w:cs="Times New Roman"/>
          <w:b/>
          <w:sz w:val="44"/>
          <w:szCs w:val="44"/>
        </w:rPr>
      </w:pPr>
      <w:r>
        <w:rPr>
          <w:rFonts w:cs="Times New Roman"/>
          <w:b/>
          <w:sz w:val="44"/>
          <w:szCs w:val="44"/>
        </w:rPr>
        <w:t>О</w:t>
      </w:r>
      <w:r w:rsidR="00C94933">
        <w:rPr>
          <w:rFonts w:cs="Times New Roman"/>
          <w:b/>
          <w:sz w:val="44"/>
          <w:szCs w:val="44"/>
        </w:rPr>
        <w:t>Д</w:t>
      </w:r>
      <w:r w:rsidR="00D43B57" w:rsidRPr="00D43B57">
        <w:rPr>
          <w:rFonts w:cs="Times New Roman"/>
          <w:b/>
          <w:sz w:val="44"/>
          <w:szCs w:val="44"/>
        </w:rPr>
        <w:t>.</w:t>
      </w:r>
      <w:r>
        <w:rPr>
          <w:rFonts w:cs="Times New Roman"/>
          <w:b/>
          <w:sz w:val="44"/>
          <w:szCs w:val="44"/>
        </w:rPr>
        <w:t>02.</w:t>
      </w:r>
      <w:r w:rsidR="00D43B57" w:rsidRPr="00D43B57">
        <w:rPr>
          <w:rFonts w:cs="Times New Roman"/>
          <w:b/>
          <w:sz w:val="44"/>
          <w:szCs w:val="44"/>
        </w:rPr>
        <w:t>0</w:t>
      </w:r>
      <w:r w:rsidR="0018379F">
        <w:rPr>
          <w:rFonts w:cs="Times New Roman"/>
          <w:b/>
          <w:sz w:val="44"/>
          <w:szCs w:val="44"/>
        </w:rPr>
        <w:t>6</w:t>
      </w:r>
      <w:r w:rsidR="00D43B57" w:rsidRPr="00D43B57">
        <w:rPr>
          <w:rFonts w:cs="Times New Roman"/>
          <w:b/>
          <w:sz w:val="44"/>
          <w:szCs w:val="44"/>
        </w:rPr>
        <w:t xml:space="preserve">. Информационные технологии </w:t>
      </w:r>
    </w:p>
    <w:p w:rsidR="00F75E5A" w:rsidRPr="009A6FD0" w:rsidRDefault="00F75E5A" w:rsidP="00F75E5A">
      <w:pPr>
        <w:autoSpaceDE w:val="0"/>
        <w:autoSpaceDN w:val="0"/>
        <w:adjustRightInd w:val="0"/>
        <w:spacing w:after="0" w:line="240" w:lineRule="auto"/>
        <w:ind w:right="-289"/>
        <w:jc w:val="center"/>
        <w:rPr>
          <w:rFonts w:ascii="Times New Roman" w:hAnsi="Times New Roman"/>
          <w:bCs/>
          <w:color w:val="000000"/>
          <w:sz w:val="40"/>
          <w:szCs w:val="40"/>
        </w:rPr>
      </w:pPr>
      <w:r>
        <w:rPr>
          <w:rFonts w:ascii="Times New Roman" w:hAnsi="Times New Roman"/>
          <w:color w:val="000000"/>
          <w:sz w:val="40"/>
          <w:szCs w:val="40"/>
          <w:u w:val="single" w:color="FFFFFF"/>
        </w:rPr>
        <w:t>специальност</w:t>
      </w:r>
      <w:r w:rsidR="00241473">
        <w:rPr>
          <w:rFonts w:ascii="Times New Roman" w:hAnsi="Times New Roman"/>
          <w:color w:val="000000"/>
          <w:sz w:val="40"/>
          <w:szCs w:val="40"/>
          <w:u w:val="single" w:color="FFFFFF"/>
        </w:rPr>
        <w:t>и</w:t>
      </w:r>
      <w:r>
        <w:rPr>
          <w:rFonts w:ascii="Times New Roman" w:hAnsi="Times New Roman"/>
          <w:color w:val="000000"/>
          <w:sz w:val="40"/>
          <w:szCs w:val="40"/>
          <w:u w:val="single" w:color="FFFFFF"/>
        </w:rPr>
        <w:t xml:space="preserve"> </w:t>
      </w:r>
      <w:r w:rsidR="001538E6">
        <w:rPr>
          <w:rFonts w:ascii="Times New Roman" w:hAnsi="Times New Roman"/>
          <w:color w:val="000000"/>
          <w:sz w:val="40"/>
          <w:szCs w:val="40"/>
          <w:u w:val="single" w:color="FFFFFF"/>
        </w:rPr>
        <w:t>54.02.05 Живопись (по видам)</w:t>
      </w:r>
      <w:r w:rsidRPr="009A6FD0">
        <w:rPr>
          <w:rFonts w:ascii="Times New Roman" w:hAnsi="Times New Roman"/>
          <w:color w:val="000000"/>
          <w:sz w:val="40"/>
          <w:szCs w:val="40"/>
          <w:u w:val="single" w:color="FFFFFF"/>
        </w:rPr>
        <w:t xml:space="preserve"> </w:t>
      </w:r>
    </w:p>
    <w:p w:rsidR="00F75E5A" w:rsidRPr="009A6FD0" w:rsidRDefault="00F75E5A" w:rsidP="00F75E5A">
      <w:pPr>
        <w:spacing w:after="0" w:line="240" w:lineRule="auto"/>
        <w:jc w:val="center"/>
        <w:rPr>
          <w:rFonts w:ascii="Times New Roman" w:hAnsi="Times New Roman"/>
          <w:color w:val="FF0000"/>
          <w:sz w:val="40"/>
          <w:szCs w:val="40"/>
          <w:u w:val="single" w:color="FFFFFF"/>
        </w:rPr>
      </w:pPr>
    </w:p>
    <w:p w:rsidR="009854B2" w:rsidRPr="00D43B57" w:rsidRDefault="009854B2" w:rsidP="00D43B57">
      <w:pPr>
        <w:pStyle w:val="Standard"/>
        <w:rPr>
          <w:rFonts w:cs="Times New Roman"/>
          <w:sz w:val="40"/>
          <w:szCs w:val="40"/>
        </w:rPr>
      </w:pPr>
    </w:p>
    <w:p w:rsidR="009854B2" w:rsidRPr="00D43B57" w:rsidRDefault="009854B2" w:rsidP="00D43B57">
      <w:pPr>
        <w:pStyle w:val="Standard"/>
        <w:rPr>
          <w:rFonts w:cs="Times New Roman"/>
          <w:sz w:val="40"/>
          <w:szCs w:val="40"/>
        </w:rPr>
      </w:pPr>
    </w:p>
    <w:p w:rsidR="009854B2" w:rsidRPr="00D43B57" w:rsidRDefault="009854B2" w:rsidP="00D43B57">
      <w:pPr>
        <w:pStyle w:val="Standard"/>
        <w:rPr>
          <w:rFonts w:cs="Times New Roman"/>
        </w:rPr>
      </w:pPr>
    </w:p>
    <w:p w:rsidR="009854B2" w:rsidRPr="00D43B57" w:rsidRDefault="009854B2" w:rsidP="00D43B57">
      <w:pPr>
        <w:pStyle w:val="Standard"/>
        <w:rPr>
          <w:rFonts w:cs="Times New Roman"/>
        </w:rPr>
      </w:pPr>
    </w:p>
    <w:p w:rsidR="009854B2" w:rsidRPr="00D43B57" w:rsidRDefault="009854B2" w:rsidP="00D43B57">
      <w:pPr>
        <w:pStyle w:val="Standard"/>
        <w:rPr>
          <w:rFonts w:cs="Times New Roman"/>
        </w:rPr>
      </w:pPr>
    </w:p>
    <w:p w:rsidR="009854B2" w:rsidRPr="00D43B57" w:rsidRDefault="009854B2" w:rsidP="00D43B57">
      <w:pPr>
        <w:pStyle w:val="Standard"/>
        <w:rPr>
          <w:rFonts w:cs="Times New Roman"/>
        </w:rPr>
      </w:pPr>
    </w:p>
    <w:p w:rsidR="009854B2" w:rsidRPr="00D43B57" w:rsidRDefault="009854B2" w:rsidP="00D43B57">
      <w:pPr>
        <w:pStyle w:val="Standard"/>
        <w:rPr>
          <w:rFonts w:cs="Times New Roman"/>
        </w:rPr>
      </w:pPr>
    </w:p>
    <w:p w:rsidR="009854B2" w:rsidRPr="00D43B57" w:rsidRDefault="009854B2" w:rsidP="00D43B57">
      <w:pPr>
        <w:pStyle w:val="Standard"/>
        <w:rPr>
          <w:rFonts w:cs="Times New Roman"/>
        </w:rPr>
      </w:pPr>
    </w:p>
    <w:p w:rsidR="00D43B57" w:rsidRPr="00D43B57" w:rsidRDefault="00D43B57" w:rsidP="00D43B57">
      <w:pPr>
        <w:pStyle w:val="Standard"/>
        <w:rPr>
          <w:rFonts w:cs="Times New Roman"/>
        </w:rPr>
      </w:pPr>
    </w:p>
    <w:p w:rsidR="00D43B57" w:rsidRPr="00D43B57" w:rsidRDefault="00D43B57" w:rsidP="00D43B57">
      <w:pPr>
        <w:pStyle w:val="Standard"/>
        <w:rPr>
          <w:rFonts w:cs="Times New Roman"/>
        </w:rPr>
      </w:pPr>
    </w:p>
    <w:p w:rsidR="00D43B57" w:rsidRPr="00D43B57" w:rsidRDefault="00D43B57" w:rsidP="00D43B57">
      <w:pPr>
        <w:pStyle w:val="Standard"/>
        <w:rPr>
          <w:rFonts w:cs="Times New Roman"/>
        </w:rPr>
      </w:pPr>
    </w:p>
    <w:p w:rsidR="00D43B57" w:rsidRDefault="00D43B57" w:rsidP="00D43B57">
      <w:pPr>
        <w:pStyle w:val="Standard"/>
        <w:rPr>
          <w:rFonts w:cs="Times New Roman"/>
        </w:rPr>
      </w:pPr>
    </w:p>
    <w:p w:rsidR="007C1AA1" w:rsidRDefault="007C1AA1" w:rsidP="00D43B57">
      <w:pPr>
        <w:pStyle w:val="Standard"/>
        <w:rPr>
          <w:rFonts w:cs="Times New Roman"/>
        </w:rPr>
      </w:pPr>
    </w:p>
    <w:p w:rsidR="007C1AA1" w:rsidRPr="00D43B57" w:rsidRDefault="007C1AA1" w:rsidP="00D43B57">
      <w:pPr>
        <w:pStyle w:val="Standard"/>
        <w:rPr>
          <w:rFonts w:cs="Times New Roman"/>
        </w:rPr>
      </w:pPr>
    </w:p>
    <w:p w:rsidR="00D43B57" w:rsidRPr="00D43B57" w:rsidRDefault="00D43B57" w:rsidP="00D43B57">
      <w:pPr>
        <w:pStyle w:val="Standard"/>
        <w:rPr>
          <w:rFonts w:cs="Times New Roman"/>
        </w:rPr>
      </w:pPr>
    </w:p>
    <w:p w:rsidR="00D43B57" w:rsidRDefault="00D43B57" w:rsidP="00D43B57">
      <w:pPr>
        <w:pStyle w:val="Standard"/>
        <w:rPr>
          <w:rFonts w:cs="Times New Roman"/>
        </w:rPr>
      </w:pPr>
    </w:p>
    <w:p w:rsidR="00D43B57" w:rsidRPr="00D43B57" w:rsidRDefault="00D43B57" w:rsidP="00D43B57">
      <w:pPr>
        <w:pStyle w:val="Standard"/>
        <w:rPr>
          <w:rFonts w:cs="Times New Roman"/>
        </w:rPr>
      </w:pPr>
    </w:p>
    <w:p w:rsidR="009854B2" w:rsidRPr="00D43B57" w:rsidRDefault="009854B2" w:rsidP="00D43B57">
      <w:pPr>
        <w:pStyle w:val="Standard"/>
        <w:jc w:val="center"/>
        <w:rPr>
          <w:rFonts w:cs="Times New Roman"/>
          <w:b/>
          <w:bCs/>
        </w:rPr>
      </w:pPr>
      <w:r w:rsidRPr="00D43B57">
        <w:rPr>
          <w:rFonts w:cs="Times New Roman"/>
          <w:b/>
          <w:bCs/>
        </w:rPr>
        <w:t>Чебоксары</w:t>
      </w:r>
      <w:r w:rsidR="00535F9F">
        <w:rPr>
          <w:rFonts w:cs="Times New Roman"/>
          <w:b/>
          <w:bCs/>
        </w:rPr>
        <w:t xml:space="preserve"> - 2018</w:t>
      </w:r>
    </w:p>
    <w:p w:rsidR="009854B2" w:rsidRPr="00D43B57" w:rsidRDefault="009854B2" w:rsidP="00D43B57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872C1F" w:rsidRPr="00D43B57" w:rsidRDefault="00872C1F" w:rsidP="00D43B57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9854B2" w:rsidRPr="00D43B57" w:rsidRDefault="002C36F9" w:rsidP="00D43B57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98870" cy="87718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870" cy="877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4B2" w:rsidRPr="00D43B57" w:rsidRDefault="009854B2" w:rsidP="00D43B57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1538E6" w:rsidRDefault="001538E6" w:rsidP="00A90649">
      <w:pPr>
        <w:widowControl w:val="0"/>
        <w:suppressAutoHyphens/>
        <w:autoSpaceDE w:val="0"/>
        <w:autoSpaceDN w:val="0"/>
        <w:adjustRightInd w:val="0"/>
        <w:spacing w:line="240" w:lineRule="auto"/>
        <w:rPr>
          <w:rFonts w:ascii="Times New Roman" w:hAnsi="Times New Roman"/>
          <w:caps/>
          <w:sz w:val="24"/>
          <w:szCs w:val="24"/>
        </w:rPr>
        <w:sectPr w:rsidR="001538E6" w:rsidSect="00641002">
          <w:footerReference w:type="even" r:id="rId10"/>
          <w:footerReference w:type="default" r:id="rId11"/>
          <w:footerReference w:type="first" r:id="rId12"/>
          <w:pgSz w:w="11906" w:h="16838"/>
          <w:pgMar w:top="1134" w:right="851" w:bottom="1134" w:left="1418" w:header="709" w:footer="709" w:gutter="0"/>
          <w:cols w:space="720"/>
          <w:titlePg/>
          <w:docGrid w:linePitch="299"/>
        </w:sectPr>
      </w:pPr>
    </w:p>
    <w:p w:rsidR="009854B2" w:rsidRPr="00D43B57" w:rsidRDefault="009854B2" w:rsidP="00A90649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</w:rPr>
      </w:pPr>
      <w:r w:rsidRPr="00D43B57">
        <w:rPr>
          <w:b/>
        </w:rPr>
        <w:lastRenderedPageBreak/>
        <w:t>СОДЕРЖАНИЕ</w:t>
      </w:r>
    </w:p>
    <w:p w:rsidR="009854B2" w:rsidRPr="00D43B57" w:rsidRDefault="009854B2" w:rsidP="00D43B5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7668"/>
        <w:gridCol w:w="1903"/>
      </w:tblGrid>
      <w:tr w:rsidR="009854B2" w:rsidRPr="00D43B57" w:rsidTr="002960D2">
        <w:tc>
          <w:tcPr>
            <w:tcW w:w="7668" w:type="dxa"/>
          </w:tcPr>
          <w:p w:rsidR="009854B2" w:rsidRPr="00D43B57" w:rsidRDefault="009854B2" w:rsidP="00D43B57">
            <w:pPr>
              <w:pStyle w:val="1"/>
              <w:ind w:left="284" w:firstLine="0"/>
              <w:jc w:val="both"/>
              <w:rPr>
                <w:b/>
                <w:caps/>
              </w:rPr>
            </w:pPr>
          </w:p>
        </w:tc>
        <w:tc>
          <w:tcPr>
            <w:tcW w:w="1903" w:type="dxa"/>
          </w:tcPr>
          <w:p w:rsidR="009854B2" w:rsidRPr="00D43B57" w:rsidRDefault="009854B2" w:rsidP="00D43B57">
            <w:pPr>
              <w:spacing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9854B2" w:rsidRPr="00D43B57" w:rsidTr="002960D2">
        <w:tc>
          <w:tcPr>
            <w:tcW w:w="7668" w:type="dxa"/>
          </w:tcPr>
          <w:p w:rsidR="009854B2" w:rsidRPr="00D43B57" w:rsidRDefault="009854B2" w:rsidP="00D43B57">
            <w:pPr>
              <w:pStyle w:val="1"/>
              <w:numPr>
                <w:ilvl w:val="0"/>
                <w:numId w:val="1"/>
              </w:numPr>
              <w:jc w:val="both"/>
              <w:rPr>
                <w:b/>
                <w:caps/>
              </w:rPr>
            </w:pPr>
            <w:r w:rsidRPr="00D43B57">
              <w:rPr>
                <w:b/>
                <w:caps/>
              </w:rPr>
              <w:t>ПАСПОРТ ПРОГРАММЫ УЧЕБНОЙ ДИСЦИПЛИНЫ</w:t>
            </w:r>
          </w:p>
          <w:p w:rsidR="009854B2" w:rsidRPr="00D43B57" w:rsidRDefault="009854B2" w:rsidP="00D43B57">
            <w:pPr>
              <w:spacing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903" w:type="dxa"/>
          </w:tcPr>
          <w:p w:rsidR="009854B2" w:rsidRPr="00D43B57" w:rsidRDefault="009854B2" w:rsidP="00D43B57">
            <w:pPr>
              <w:spacing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9854B2" w:rsidRPr="00D43B57" w:rsidTr="002960D2">
        <w:tc>
          <w:tcPr>
            <w:tcW w:w="7668" w:type="dxa"/>
          </w:tcPr>
          <w:p w:rsidR="009854B2" w:rsidRPr="00D43B57" w:rsidRDefault="009854B2" w:rsidP="00D43B57">
            <w:pPr>
              <w:pStyle w:val="1"/>
              <w:numPr>
                <w:ilvl w:val="0"/>
                <w:numId w:val="1"/>
              </w:numPr>
              <w:jc w:val="both"/>
              <w:rPr>
                <w:b/>
                <w:caps/>
              </w:rPr>
            </w:pPr>
            <w:r w:rsidRPr="00D43B57">
              <w:rPr>
                <w:b/>
                <w:caps/>
              </w:rPr>
              <w:t>СТРУКТУРА и содержание УЧЕБНОЙ ДИСЦИПЛИНЫ</w:t>
            </w:r>
          </w:p>
          <w:p w:rsidR="009854B2" w:rsidRPr="00D43B57" w:rsidRDefault="009854B2" w:rsidP="00D43B57">
            <w:pPr>
              <w:pStyle w:val="1"/>
              <w:ind w:left="284" w:firstLine="0"/>
              <w:jc w:val="both"/>
              <w:rPr>
                <w:b/>
                <w:caps/>
              </w:rPr>
            </w:pPr>
          </w:p>
        </w:tc>
        <w:tc>
          <w:tcPr>
            <w:tcW w:w="1903" w:type="dxa"/>
          </w:tcPr>
          <w:p w:rsidR="009854B2" w:rsidRPr="00D43B57" w:rsidRDefault="009854B2" w:rsidP="00D43B57">
            <w:pPr>
              <w:spacing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9854B2" w:rsidRPr="00D43B57" w:rsidTr="002960D2">
        <w:trPr>
          <w:trHeight w:val="670"/>
        </w:trPr>
        <w:tc>
          <w:tcPr>
            <w:tcW w:w="7668" w:type="dxa"/>
          </w:tcPr>
          <w:p w:rsidR="009854B2" w:rsidRPr="00D43B57" w:rsidRDefault="009854B2" w:rsidP="00D43B57">
            <w:pPr>
              <w:pStyle w:val="1"/>
              <w:numPr>
                <w:ilvl w:val="0"/>
                <w:numId w:val="1"/>
              </w:numPr>
              <w:jc w:val="both"/>
              <w:rPr>
                <w:b/>
                <w:caps/>
              </w:rPr>
            </w:pPr>
            <w:r w:rsidRPr="00D43B57">
              <w:rPr>
                <w:b/>
                <w:caps/>
              </w:rPr>
              <w:t>условия реализации  учебной дисциплины</w:t>
            </w:r>
          </w:p>
          <w:p w:rsidR="009854B2" w:rsidRPr="00D43B57" w:rsidRDefault="009854B2" w:rsidP="00D43B57">
            <w:pPr>
              <w:pStyle w:val="1"/>
              <w:tabs>
                <w:tab w:val="num" w:pos="0"/>
              </w:tabs>
              <w:ind w:left="284"/>
              <w:jc w:val="both"/>
              <w:rPr>
                <w:b/>
                <w:caps/>
              </w:rPr>
            </w:pPr>
          </w:p>
        </w:tc>
        <w:tc>
          <w:tcPr>
            <w:tcW w:w="1903" w:type="dxa"/>
          </w:tcPr>
          <w:p w:rsidR="009854B2" w:rsidRPr="00D43B57" w:rsidRDefault="009854B2" w:rsidP="00D43B57">
            <w:pPr>
              <w:spacing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9854B2" w:rsidRPr="00D43B57" w:rsidTr="002960D2">
        <w:tc>
          <w:tcPr>
            <w:tcW w:w="7668" w:type="dxa"/>
          </w:tcPr>
          <w:p w:rsidR="009854B2" w:rsidRPr="00D43B57" w:rsidRDefault="009854B2" w:rsidP="00D43B57">
            <w:pPr>
              <w:pStyle w:val="1"/>
              <w:numPr>
                <w:ilvl w:val="0"/>
                <w:numId w:val="1"/>
              </w:numPr>
              <w:jc w:val="both"/>
              <w:rPr>
                <w:b/>
                <w:caps/>
              </w:rPr>
            </w:pPr>
            <w:r w:rsidRPr="00D43B57">
              <w:rPr>
                <w:b/>
                <w:caps/>
              </w:rPr>
              <w:t>Контроль и оценка результатов Освоения учебной дисциплины</w:t>
            </w:r>
          </w:p>
          <w:p w:rsidR="009854B2" w:rsidRPr="00D43B57" w:rsidRDefault="009854B2" w:rsidP="00D43B57">
            <w:pPr>
              <w:pStyle w:val="1"/>
              <w:ind w:left="284" w:firstLine="0"/>
              <w:jc w:val="both"/>
              <w:rPr>
                <w:b/>
                <w:caps/>
              </w:rPr>
            </w:pPr>
          </w:p>
        </w:tc>
        <w:tc>
          <w:tcPr>
            <w:tcW w:w="1903" w:type="dxa"/>
          </w:tcPr>
          <w:p w:rsidR="009854B2" w:rsidRPr="00D43B57" w:rsidRDefault="009854B2" w:rsidP="00D43B57">
            <w:pPr>
              <w:spacing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</w:tbl>
    <w:p w:rsidR="009854B2" w:rsidRPr="00D43B57" w:rsidRDefault="009854B2" w:rsidP="00D43B5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Times New Roman" w:hAnsi="Times New Roman"/>
          <w:sz w:val="24"/>
          <w:szCs w:val="24"/>
        </w:rPr>
      </w:pPr>
    </w:p>
    <w:p w:rsidR="009854B2" w:rsidRPr="00D43B57" w:rsidRDefault="009854B2" w:rsidP="00D43B5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center"/>
        <w:rPr>
          <w:rFonts w:ascii="Times New Roman" w:hAnsi="Times New Roman"/>
          <w:bCs/>
          <w:i/>
          <w:sz w:val="24"/>
          <w:szCs w:val="24"/>
        </w:rPr>
      </w:pPr>
    </w:p>
    <w:p w:rsidR="009854B2" w:rsidRPr="00D43B57" w:rsidRDefault="009854B2" w:rsidP="00D43B5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  <w:r w:rsidRPr="00D43B57">
        <w:rPr>
          <w:rFonts w:ascii="Times New Roman" w:hAnsi="Times New Roman"/>
          <w:b/>
          <w:caps/>
          <w:sz w:val="24"/>
          <w:szCs w:val="24"/>
          <w:u w:val="single"/>
        </w:rPr>
        <w:br w:type="page"/>
      </w:r>
      <w:r w:rsidRPr="00D43B57">
        <w:rPr>
          <w:rFonts w:ascii="Times New Roman" w:hAnsi="Times New Roman"/>
          <w:b/>
          <w:caps/>
          <w:sz w:val="24"/>
          <w:szCs w:val="24"/>
        </w:rPr>
        <w:lastRenderedPageBreak/>
        <w:t>1. паспорт РАБОЧЕЙ ПРОГРАММЫ УЧЕБНОЙ ДИСЦИПЛИНЫ</w:t>
      </w:r>
    </w:p>
    <w:p w:rsidR="00882F0A" w:rsidRDefault="00882F0A" w:rsidP="00882F0A">
      <w:pPr>
        <w:pStyle w:val="Standard"/>
        <w:jc w:val="center"/>
        <w:rPr>
          <w:rFonts w:eastAsia="Times New Roman" w:cs="Times New Roman"/>
          <w:color w:val="000000"/>
          <w:kern w:val="1"/>
          <w:lang w:eastAsia="ru-RU" w:bidi="ar-SA"/>
        </w:rPr>
      </w:pPr>
      <w:r w:rsidRPr="00882F0A">
        <w:rPr>
          <w:rFonts w:eastAsia="Times New Roman" w:cs="Times New Roman"/>
          <w:color w:val="000000"/>
          <w:kern w:val="1"/>
          <w:lang w:eastAsia="ru-RU" w:bidi="ar-SA"/>
        </w:rPr>
        <w:t xml:space="preserve">Информационные технологии </w:t>
      </w:r>
    </w:p>
    <w:p w:rsidR="0018379F" w:rsidRPr="00882F0A" w:rsidRDefault="0018379F" w:rsidP="00882F0A">
      <w:pPr>
        <w:pStyle w:val="Standard"/>
        <w:jc w:val="center"/>
        <w:rPr>
          <w:rFonts w:eastAsia="Times New Roman" w:cs="Times New Roman"/>
          <w:color w:val="000000"/>
          <w:kern w:val="1"/>
          <w:lang w:eastAsia="ru-RU" w:bidi="ar-SA"/>
        </w:rPr>
      </w:pPr>
    </w:p>
    <w:p w:rsidR="009854B2" w:rsidRPr="00D43B57" w:rsidRDefault="009854B2" w:rsidP="00AF6F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right="-185"/>
        <w:jc w:val="center"/>
        <w:rPr>
          <w:rFonts w:ascii="Times New Roman" w:hAnsi="Times New Roman"/>
          <w:b/>
          <w:sz w:val="24"/>
          <w:szCs w:val="24"/>
        </w:rPr>
      </w:pPr>
      <w:r w:rsidRPr="00D43B57">
        <w:rPr>
          <w:rFonts w:ascii="Times New Roman" w:hAnsi="Times New Roman"/>
          <w:b/>
          <w:sz w:val="24"/>
          <w:szCs w:val="24"/>
        </w:rPr>
        <w:t>1.1. Область применения программы</w:t>
      </w:r>
    </w:p>
    <w:p w:rsidR="00AF6F88" w:rsidRPr="00B76C72" w:rsidRDefault="00AF6F88" w:rsidP="00AF6F88">
      <w:pPr>
        <w:pStyle w:val="ab"/>
        <w:spacing w:after="0"/>
        <w:ind w:left="0" w:firstLine="720"/>
        <w:jc w:val="both"/>
      </w:pPr>
      <w:r w:rsidRPr="00B76C72">
        <w:t>Рабочая программа учебной дисциплины является частью основной профессиональной образовательной программы в соответствии с ФГОС по специальност</w:t>
      </w:r>
      <w:r w:rsidR="00241473">
        <w:t>и</w:t>
      </w:r>
      <w:r w:rsidRPr="00B76C72">
        <w:t xml:space="preserve"> С</w:t>
      </w:r>
      <w:r w:rsidR="00535F9F">
        <w:t xml:space="preserve">ПО </w:t>
      </w:r>
      <w:r w:rsidR="001538E6">
        <w:t xml:space="preserve">54.02.05 Живопись (по видам). </w:t>
      </w:r>
    </w:p>
    <w:p w:rsidR="00AF6F88" w:rsidRPr="00B76C72" w:rsidRDefault="00AF6F88" w:rsidP="00AF6F88">
      <w:pPr>
        <w:pStyle w:val="ab"/>
        <w:spacing w:after="0"/>
        <w:ind w:left="0" w:firstLine="720"/>
        <w:jc w:val="both"/>
      </w:pPr>
      <w:r w:rsidRPr="00B76C72">
        <w:t>Программа учебной дисциплины может быть использована в дополнительном профессиональном образовании и</w:t>
      </w:r>
      <w:r w:rsidRPr="00AF6F88">
        <w:t xml:space="preserve"> профессиональной деятельности выпускников: </w:t>
      </w:r>
      <w:r w:rsidRPr="00B76C72">
        <w:t xml:space="preserve">художественное проектирование и изобразительное искусство; образование художественное в детских школах искусств, детских художественных школах, других учреждениях дополнительного образования, общеобразовательных учреждениях, учреждениях СПО. </w:t>
      </w:r>
    </w:p>
    <w:p w:rsidR="00AF6F88" w:rsidRDefault="00AF6F88" w:rsidP="00AF6F88">
      <w:pPr>
        <w:pStyle w:val="ab"/>
        <w:spacing w:after="0"/>
        <w:ind w:left="0" w:firstLine="720"/>
        <w:jc w:val="both"/>
      </w:pPr>
    </w:p>
    <w:p w:rsidR="009854B2" w:rsidRPr="00D43B57" w:rsidRDefault="009854B2" w:rsidP="00AF6F88">
      <w:pPr>
        <w:pStyle w:val="Standard"/>
        <w:jc w:val="center"/>
        <w:rPr>
          <w:rFonts w:cs="Times New Roman"/>
          <w:b/>
        </w:rPr>
      </w:pPr>
      <w:r w:rsidRPr="00D43B57">
        <w:rPr>
          <w:rFonts w:cs="Times New Roman"/>
          <w:b/>
        </w:rPr>
        <w:t>1.2. Место учебной дисциплины в структуре основной профессиональной образовательной программы:</w:t>
      </w:r>
    </w:p>
    <w:p w:rsidR="00AF6F88" w:rsidRDefault="00AF6F88" w:rsidP="00D43B5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right="-18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9854B2" w:rsidRPr="00D43B57">
        <w:rPr>
          <w:rFonts w:ascii="Times New Roman" w:hAnsi="Times New Roman"/>
          <w:sz w:val="24"/>
          <w:szCs w:val="24"/>
        </w:rPr>
        <w:t xml:space="preserve">Учебная дисциплина принадлежит к </w:t>
      </w:r>
      <w:r w:rsidR="00EB6F72">
        <w:rPr>
          <w:rFonts w:ascii="Times New Roman" w:hAnsi="Times New Roman"/>
          <w:sz w:val="24"/>
          <w:szCs w:val="24"/>
        </w:rPr>
        <w:t>профильным</w:t>
      </w:r>
      <w:r w:rsidR="009854B2" w:rsidRPr="00D43B57">
        <w:rPr>
          <w:rFonts w:ascii="Times New Roman" w:hAnsi="Times New Roman"/>
          <w:sz w:val="24"/>
          <w:szCs w:val="24"/>
        </w:rPr>
        <w:t xml:space="preserve"> учебным </w:t>
      </w:r>
      <w:r w:rsidR="00EB6F72">
        <w:rPr>
          <w:rFonts w:ascii="Times New Roman" w:hAnsi="Times New Roman"/>
          <w:sz w:val="24"/>
          <w:szCs w:val="24"/>
        </w:rPr>
        <w:t>дисциплинам</w:t>
      </w:r>
      <w:r w:rsidR="009854B2" w:rsidRPr="00D43B57">
        <w:rPr>
          <w:rFonts w:ascii="Times New Roman" w:hAnsi="Times New Roman"/>
          <w:sz w:val="24"/>
          <w:szCs w:val="24"/>
        </w:rPr>
        <w:t xml:space="preserve"> </w:t>
      </w:r>
      <w:r w:rsidR="00EB6F72">
        <w:rPr>
          <w:rFonts w:ascii="Times New Roman" w:hAnsi="Times New Roman"/>
          <w:sz w:val="24"/>
          <w:szCs w:val="24"/>
        </w:rPr>
        <w:t>общеобразовательного учебного цикла ФГОС СПО</w:t>
      </w:r>
      <w:r>
        <w:rPr>
          <w:rFonts w:ascii="Times New Roman" w:hAnsi="Times New Roman"/>
          <w:sz w:val="24"/>
          <w:szCs w:val="24"/>
        </w:rPr>
        <w:t>.</w:t>
      </w:r>
      <w:r w:rsidR="00EB6F72">
        <w:rPr>
          <w:rFonts w:ascii="Times New Roman" w:hAnsi="Times New Roman"/>
          <w:sz w:val="24"/>
          <w:szCs w:val="24"/>
        </w:rPr>
        <w:t xml:space="preserve"> Программа среднего общего образования интегрирована в ФГОС среднего профессионального образования, является частью основной профессиональной образовательной программы специальност</w:t>
      </w:r>
      <w:r w:rsidR="00241473">
        <w:rPr>
          <w:rFonts w:ascii="Times New Roman" w:hAnsi="Times New Roman"/>
          <w:sz w:val="24"/>
          <w:szCs w:val="24"/>
        </w:rPr>
        <w:t>и</w:t>
      </w:r>
      <w:r w:rsidR="00EB6F72">
        <w:rPr>
          <w:rFonts w:ascii="Times New Roman" w:hAnsi="Times New Roman"/>
          <w:sz w:val="24"/>
          <w:szCs w:val="24"/>
        </w:rPr>
        <w:t xml:space="preserve"> 54.02.05 Живопись (по видам), станковая живопись углубленной подготовки.</w:t>
      </w:r>
    </w:p>
    <w:p w:rsidR="00AF6F88" w:rsidRDefault="00AF6F88" w:rsidP="00AF6F88">
      <w:pPr>
        <w:shd w:val="clear" w:color="auto" w:fill="FFFFFF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9854B2" w:rsidRPr="00D43B57">
        <w:rPr>
          <w:rFonts w:ascii="Times New Roman" w:hAnsi="Times New Roman"/>
          <w:sz w:val="24"/>
          <w:szCs w:val="24"/>
        </w:rPr>
        <w:t>Дисциплина является практико-ориентированной</w:t>
      </w:r>
      <w:r w:rsidR="00A26AFB">
        <w:rPr>
          <w:rFonts w:ascii="Times New Roman" w:hAnsi="Times New Roman"/>
          <w:sz w:val="24"/>
          <w:szCs w:val="24"/>
        </w:rPr>
        <w:t>.</w:t>
      </w:r>
      <w:r w:rsidR="009854B2" w:rsidRPr="00D43B57">
        <w:rPr>
          <w:rFonts w:ascii="Times New Roman" w:hAnsi="Times New Roman"/>
          <w:sz w:val="24"/>
          <w:szCs w:val="24"/>
        </w:rPr>
        <w:t xml:space="preserve"> </w:t>
      </w:r>
      <w:r w:rsidR="00A26AFB">
        <w:rPr>
          <w:rFonts w:ascii="Times New Roman" w:hAnsi="Times New Roman"/>
          <w:sz w:val="24"/>
          <w:szCs w:val="24"/>
        </w:rPr>
        <w:t>К</w:t>
      </w:r>
      <w:r w:rsidR="009854B2" w:rsidRPr="00D43B57">
        <w:rPr>
          <w:rFonts w:ascii="Times New Roman" w:hAnsi="Times New Roman"/>
          <w:sz w:val="24"/>
          <w:szCs w:val="24"/>
        </w:rPr>
        <w:t>омпетен</w:t>
      </w:r>
      <w:r w:rsidR="00A26AFB">
        <w:rPr>
          <w:rFonts w:ascii="Times New Roman" w:hAnsi="Times New Roman"/>
          <w:sz w:val="24"/>
          <w:szCs w:val="24"/>
        </w:rPr>
        <w:t>ции</w:t>
      </w:r>
      <w:r w:rsidR="009854B2" w:rsidRPr="00D43B57">
        <w:rPr>
          <w:rFonts w:ascii="Times New Roman" w:hAnsi="Times New Roman"/>
          <w:sz w:val="24"/>
          <w:szCs w:val="24"/>
        </w:rPr>
        <w:t>, сформированные в результате освоения программы необходимы при изучении профессиональных модулей. Темы, входящие в программу могут осваиваться в составе МДК для совершенствования практических навыков и дальнейшего формирования общих и профессиональных компетен</w:t>
      </w:r>
      <w:r w:rsidR="00BE65B2">
        <w:rPr>
          <w:rFonts w:ascii="Times New Roman" w:hAnsi="Times New Roman"/>
          <w:sz w:val="24"/>
          <w:szCs w:val="24"/>
        </w:rPr>
        <w:t>ций</w:t>
      </w:r>
      <w:r>
        <w:rPr>
          <w:rFonts w:ascii="Times New Roman" w:hAnsi="Times New Roman"/>
          <w:sz w:val="24"/>
          <w:szCs w:val="24"/>
        </w:rPr>
        <w:t>:</w:t>
      </w:r>
      <w:r w:rsidR="009854B2" w:rsidRPr="00D43B57">
        <w:rPr>
          <w:rFonts w:ascii="Times New Roman" w:hAnsi="Times New Roman"/>
          <w:b/>
          <w:sz w:val="24"/>
          <w:szCs w:val="24"/>
        </w:rPr>
        <w:t xml:space="preserve"> </w:t>
      </w:r>
    </w:p>
    <w:p w:rsidR="00880752" w:rsidRPr="00880752" w:rsidRDefault="00880752" w:rsidP="00880752">
      <w:pPr>
        <w:pStyle w:val="1"/>
        <w:jc w:val="both"/>
      </w:pPr>
      <w:r w:rsidRPr="00880752">
        <w:t>ОК 4. 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</w:t>
      </w:r>
    </w:p>
    <w:p w:rsidR="00880752" w:rsidRPr="00880752" w:rsidRDefault="00880752" w:rsidP="00880752">
      <w:pPr>
        <w:pStyle w:val="1"/>
        <w:jc w:val="both"/>
      </w:pPr>
      <w:r w:rsidRPr="00880752">
        <w:t>ОК 5. Использовать информационно-коммуникационные технологии для совершенствования профессиональной деятельности.</w:t>
      </w:r>
    </w:p>
    <w:p w:rsidR="00880752" w:rsidRPr="00880752" w:rsidRDefault="00880752" w:rsidP="00880752">
      <w:pPr>
        <w:pStyle w:val="1"/>
        <w:jc w:val="both"/>
      </w:pPr>
      <w:r w:rsidRPr="00880752">
        <w:t>ОК 9. Ориентироваться в условиях частой смены технологий в профессиональной деятельности.</w:t>
      </w:r>
    </w:p>
    <w:p w:rsidR="00880752" w:rsidRPr="00880752" w:rsidRDefault="00C67B55" w:rsidP="00880752">
      <w:pPr>
        <w:pStyle w:val="1"/>
        <w:jc w:val="both"/>
      </w:pPr>
      <w:r>
        <w:t>ОК 11</w:t>
      </w:r>
      <w:r w:rsidR="00880752" w:rsidRPr="00880752">
        <w:t>.</w:t>
      </w:r>
      <w:r w:rsidR="00A26AFB">
        <w:t xml:space="preserve"> </w:t>
      </w:r>
      <w:r w:rsidR="00880752" w:rsidRPr="00880752">
        <w:t xml:space="preserve">Использовать умения и знания </w:t>
      </w:r>
      <w:r>
        <w:t>учебных</w:t>
      </w:r>
      <w:r w:rsidR="00880752" w:rsidRPr="00880752">
        <w:t xml:space="preserve"> дисциплин федерального</w:t>
      </w:r>
      <w:r>
        <w:t xml:space="preserve"> государственного образовательного стандарта среднего </w:t>
      </w:r>
      <w:r w:rsidR="00880752" w:rsidRPr="00880752">
        <w:t>общего образования в профессиональной деятельности.</w:t>
      </w:r>
    </w:p>
    <w:p w:rsidR="00241473" w:rsidRPr="00241473" w:rsidRDefault="00241473" w:rsidP="00241473">
      <w:pPr>
        <w:pStyle w:val="ConsPlusNormal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41473">
        <w:rPr>
          <w:rFonts w:ascii="Times New Roman" w:hAnsi="Times New Roman" w:cs="Times New Roman"/>
          <w:sz w:val="24"/>
          <w:szCs w:val="24"/>
        </w:rPr>
        <w:t>ПК 1.6. Использовать компьютерные технологии при реализации творческого замысла.</w:t>
      </w:r>
    </w:p>
    <w:p w:rsidR="00241473" w:rsidRDefault="00241473" w:rsidP="00241473">
      <w:pPr>
        <w:pStyle w:val="ConsPlusNormal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41473">
        <w:rPr>
          <w:rFonts w:ascii="Times New Roman" w:hAnsi="Times New Roman" w:cs="Times New Roman"/>
          <w:sz w:val="24"/>
          <w:szCs w:val="24"/>
        </w:rPr>
        <w:t>ПК 2.2. Использовать знания в области психологии и педагогики, специальных и теоретических дисциплин в преподавательской деятельности.</w:t>
      </w:r>
    </w:p>
    <w:p w:rsidR="00966AC5" w:rsidRPr="00241473" w:rsidRDefault="0018379F" w:rsidP="0018379F">
      <w:pPr>
        <w:pStyle w:val="ConsPlusNormal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8379F">
        <w:rPr>
          <w:rFonts w:ascii="Times New Roman" w:hAnsi="Times New Roman" w:cs="Times New Roman"/>
          <w:sz w:val="24"/>
          <w:szCs w:val="24"/>
        </w:rPr>
        <w:t>ПК 2.7. Владеть культурой устной и письменной речи, профессиональной терминологией</w:t>
      </w:r>
      <w:r w:rsidR="00241473" w:rsidRPr="00241473">
        <w:rPr>
          <w:rFonts w:ascii="Times New Roman" w:hAnsi="Times New Roman" w:cs="Times New Roman"/>
          <w:sz w:val="24"/>
          <w:szCs w:val="24"/>
        </w:rPr>
        <w:t>.</w:t>
      </w:r>
    </w:p>
    <w:p w:rsidR="00966AC5" w:rsidRDefault="00966AC5" w:rsidP="00966AC5"/>
    <w:p w:rsidR="00A26AFB" w:rsidRDefault="00A26AFB" w:rsidP="00966AC5">
      <w:pPr>
        <w:sectPr w:rsidR="00A26AFB" w:rsidSect="00641002">
          <w:pgSz w:w="11906" w:h="16838"/>
          <w:pgMar w:top="1134" w:right="851" w:bottom="1134" w:left="1418" w:header="709" w:footer="709" w:gutter="0"/>
          <w:cols w:space="720"/>
          <w:titlePg/>
          <w:docGrid w:linePitch="299"/>
        </w:sectPr>
      </w:pPr>
    </w:p>
    <w:p w:rsidR="00880752" w:rsidRDefault="009854B2" w:rsidP="0088075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43B57">
        <w:rPr>
          <w:rFonts w:ascii="Times New Roman" w:hAnsi="Times New Roman"/>
          <w:b/>
          <w:sz w:val="24"/>
          <w:szCs w:val="24"/>
        </w:rPr>
        <w:lastRenderedPageBreak/>
        <w:t>1.3. Цели и задачи учебной дисциплины – требования к результатам освоения учебной дисциплины:</w:t>
      </w:r>
    </w:p>
    <w:p w:rsidR="00AF6F88" w:rsidRPr="00EE620F" w:rsidRDefault="009854B2" w:rsidP="00880752">
      <w:pPr>
        <w:pStyle w:val="1"/>
        <w:jc w:val="both"/>
      </w:pPr>
      <w:r w:rsidRPr="00EE620F">
        <w:t xml:space="preserve">В результате освоения учебной дисциплины обучающийся должен </w:t>
      </w:r>
    </w:p>
    <w:p w:rsidR="009854B2" w:rsidRPr="00EE620F" w:rsidRDefault="009854B2" w:rsidP="00880752">
      <w:pPr>
        <w:pStyle w:val="1"/>
        <w:jc w:val="both"/>
        <w:rPr>
          <w:b/>
        </w:rPr>
      </w:pPr>
      <w:r w:rsidRPr="00EE620F">
        <w:rPr>
          <w:b/>
        </w:rPr>
        <w:t>уметь:</w:t>
      </w:r>
    </w:p>
    <w:p w:rsidR="00AF6F88" w:rsidRPr="00EE620F" w:rsidRDefault="00AF6F88" w:rsidP="00880752">
      <w:pPr>
        <w:pStyle w:val="1"/>
        <w:jc w:val="both"/>
      </w:pPr>
      <w:r w:rsidRPr="00EE620F">
        <w:t>использовать программное обеспечение в профессиональной деятельности;</w:t>
      </w:r>
    </w:p>
    <w:p w:rsidR="00AF6F88" w:rsidRPr="00EE620F" w:rsidRDefault="00AF6F88" w:rsidP="00880752">
      <w:pPr>
        <w:pStyle w:val="1"/>
        <w:jc w:val="both"/>
      </w:pPr>
      <w:r w:rsidRPr="00EE620F">
        <w:t>применять компьютеры и телекоммуникационные средства;</w:t>
      </w:r>
    </w:p>
    <w:p w:rsidR="00AF6F88" w:rsidRPr="00EE620F" w:rsidRDefault="00AF6F88" w:rsidP="00880752">
      <w:pPr>
        <w:pStyle w:val="1"/>
        <w:jc w:val="both"/>
        <w:rPr>
          <w:b/>
        </w:rPr>
      </w:pPr>
      <w:r w:rsidRPr="00EE620F">
        <w:rPr>
          <w:b/>
        </w:rPr>
        <w:t>знать:</w:t>
      </w:r>
    </w:p>
    <w:p w:rsidR="00AF6F88" w:rsidRPr="00EE620F" w:rsidRDefault="00AF6F88" w:rsidP="00880752">
      <w:pPr>
        <w:pStyle w:val="1"/>
        <w:jc w:val="both"/>
      </w:pPr>
      <w:r w:rsidRPr="00EE620F">
        <w:t>состав функций и возможности использования информационных и</w:t>
      </w:r>
      <w:r w:rsidR="00880752" w:rsidRPr="00EE620F">
        <w:t xml:space="preserve"> </w:t>
      </w:r>
      <w:r w:rsidRPr="00EE620F">
        <w:t>телекоммуникационных технологий  в профессиональной деятельности</w:t>
      </w:r>
    </w:p>
    <w:p w:rsidR="00AF6F88" w:rsidRPr="00D43B57" w:rsidRDefault="00AF6F88" w:rsidP="00AF6F88">
      <w:pPr>
        <w:pStyle w:val="1"/>
      </w:pPr>
    </w:p>
    <w:p w:rsidR="009854B2" w:rsidRPr="00D43B57" w:rsidRDefault="009854B2" w:rsidP="00AF6F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D43B57">
        <w:rPr>
          <w:rFonts w:ascii="Times New Roman" w:hAnsi="Times New Roman"/>
          <w:b/>
          <w:sz w:val="24"/>
          <w:szCs w:val="24"/>
        </w:rPr>
        <w:t xml:space="preserve">1.4. </w:t>
      </w:r>
      <w:r w:rsidR="00880752">
        <w:rPr>
          <w:rFonts w:ascii="Times New Roman" w:hAnsi="Times New Roman"/>
          <w:b/>
          <w:sz w:val="24"/>
          <w:szCs w:val="24"/>
        </w:rPr>
        <w:t>К</w:t>
      </w:r>
      <w:r w:rsidRPr="00D43B57">
        <w:rPr>
          <w:rFonts w:ascii="Times New Roman" w:hAnsi="Times New Roman"/>
          <w:b/>
          <w:sz w:val="24"/>
          <w:szCs w:val="24"/>
        </w:rPr>
        <w:t>оличество часов на освоение программы учебной дисциплины:</w:t>
      </w:r>
    </w:p>
    <w:p w:rsidR="009854B2" w:rsidRPr="00EE620F" w:rsidRDefault="009854B2" w:rsidP="007B3AA5">
      <w:pPr>
        <w:pStyle w:val="1"/>
      </w:pPr>
      <w:r w:rsidRPr="00EE620F">
        <w:t xml:space="preserve">максимальной учебной нагрузки обучающегося  </w:t>
      </w:r>
      <w:r w:rsidR="007B3AA5" w:rsidRPr="00EE620F">
        <w:t xml:space="preserve">138 </w:t>
      </w:r>
      <w:r w:rsidRPr="00EE620F">
        <w:t>часов, в том числе:</w:t>
      </w:r>
    </w:p>
    <w:p w:rsidR="009854B2" w:rsidRPr="00EE620F" w:rsidRDefault="009854B2" w:rsidP="007B3AA5">
      <w:pPr>
        <w:pStyle w:val="1"/>
      </w:pPr>
      <w:r w:rsidRPr="00EE620F">
        <w:t xml:space="preserve">обязательной аудиторной учебной нагрузки обучающегося  </w:t>
      </w:r>
      <w:r w:rsidR="007B3AA5" w:rsidRPr="00EE620F">
        <w:t>92 часа</w:t>
      </w:r>
      <w:r w:rsidRPr="00EE620F">
        <w:t>;</w:t>
      </w:r>
    </w:p>
    <w:p w:rsidR="009854B2" w:rsidRPr="00EE620F" w:rsidRDefault="009854B2" w:rsidP="007B3AA5">
      <w:pPr>
        <w:pStyle w:val="1"/>
      </w:pPr>
      <w:r w:rsidRPr="00EE620F">
        <w:t>самостоятельной работы обучающегося</w:t>
      </w:r>
      <w:r w:rsidR="007B3AA5" w:rsidRPr="00EE620F">
        <w:t xml:space="preserve"> 46 </w:t>
      </w:r>
      <w:r w:rsidRPr="00EE620F">
        <w:t>часов.</w:t>
      </w:r>
    </w:p>
    <w:p w:rsidR="007B3AA5" w:rsidRPr="00EE620F" w:rsidRDefault="007B3AA5" w:rsidP="007B3AA5"/>
    <w:p w:rsidR="007B613F" w:rsidRPr="00EE620F" w:rsidRDefault="009854B2" w:rsidP="00D43B57">
      <w:pPr>
        <w:spacing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EE620F">
        <w:rPr>
          <w:rFonts w:ascii="Times New Roman" w:hAnsi="Times New Roman"/>
          <w:b/>
          <w:sz w:val="24"/>
          <w:szCs w:val="24"/>
        </w:rPr>
        <w:t>2. СТРУКТУРА И СОДЕРЖАНИЕ УЧЕБНОЙ ДИСЦИПЛИНЫ</w:t>
      </w:r>
      <w:r w:rsidRPr="00EE620F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:rsidR="00882F0A" w:rsidRPr="00882F0A" w:rsidRDefault="00882F0A" w:rsidP="00882F0A">
      <w:pPr>
        <w:pStyle w:val="Standard"/>
        <w:jc w:val="center"/>
        <w:rPr>
          <w:rFonts w:eastAsia="Times New Roman" w:cs="Times New Roman"/>
          <w:color w:val="000000"/>
          <w:kern w:val="1"/>
          <w:lang w:eastAsia="ru-RU" w:bidi="ar-SA"/>
        </w:rPr>
      </w:pPr>
      <w:r w:rsidRPr="00882F0A">
        <w:rPr>
          <w:rFonts w:eastAsia="Times New Roman" w:cs="Times New Roman"/>
          <w:color w:val="000000"/>
          <w:kern w:val="1"/>
          <w:lang w:eastAsia="ru-RU" w:bidi="ar-SA"/>
        </w:rPr>
        <w:t xml:space="preserve">Информационные технологии </w:t>
      </w:r>
    </w:p>
    <w:p w:rsidR="009854B2" w:rsidRPr="00D43B57" w:rsidRDefault="009854B2" w:rsidP="00D43B57">
      <w:pPr>
        <w:pStyle w:val="Default"/>
        <w:jc w:val="center"/>
        <w:rPr>
          <w:b/>
          <w:bCs/>
          <w:color w:val="auto"/>
        </w:rPr>
      </w:pPr>
    </w:p>
    <w:p w:rsidR="009854B2" w:rsidRPr="00D43B57" w:rsidRDefault="009854B2" w:rsidP="00D43B5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-180"/>
        <w:jc w:val="both"/>
        <w:rPr>
          <w:rFonts w:ascii="Times New Roman" w:hAnsi="Times New Roman"/>
          <w:sz w:val="24"/>
          <w:szCs w:val="24"/>
          <w:u w:val="single"/>
        </w:rPr>
      </w:pPr>
      <w:r w:rsidRPr="00D43B57">
        <w:rPr>
          <w:rFonts w:ascii="Times New Roman" w:hAnsi="Times New Roman"/>
          <w:b/>
          <w:sz w:val="24"/>
          <w:szCs w:val="24"/>
        </w:rPr>
        <w:t>2.1. Объем учебной дисциплины и виды учебной работы</w:t>
      </w:r>
    </w:p>
    <w:tbl>
      <w:tblPr>
        <w:tblW w:w="970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04"/>
        <w:gridCol w:w="1800"/>
      </w:tblGrid>
      <w:tr w:rsidR="009854B2" w:rsidRPr="00D43B57" w:rsidTr="002960D2">
        <w:trPr>
          <w:trHeight w:val="460"/>
        </w:trPr>
        <w:tc>
          <w:tcPr>
            <w:tcW w:w="7904" w:type="dxa"/>
          </w:tcPr>
          <w:p w:rsidR="009854B2" w:rsidRPr="00D43B57" w:rsidRDefault="009854B2" w:rsidP="00D43B57">
            <w:pPr>
              <w:spacing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43B57">
              <w:rPr>
                <w:rFonts w:ascii="Times New Roman" w:eastAsiaTheme="minorEastAsia" w:hAnsi="Times New Roman"/>
                <w:b/>
                <w:sz w:val="24"/>
                <w:szCs w:val="24"/>
              </w:rPr>
              <w:t>Вид учебной работы</w:t>
            </w:r>
          </w:p>
        </w:tc>
        <w:tc>
          <w:tcPr>
            <w:tcW w:w="1800" w:type="dxa"/>
          </w:tcPr>
          <w:p w:rsidR="009854B2" w:rsidRPr="00D43B57" w:rsidRDefault="009854B2" w:rsidP="00D43B57">
            <w:pPr>
              <w:spacing w:line="240" w:lineRule="auto"/>
              <w:jc w:val="center"/>
              <w:rPr>
                <w:rFonts w:ascii="Times New Roman" w:eastAsiaTheme="minorEastAsia" w:hAnsi="Times New Roman"/>
                <w:iCs/>
                <w:sz w:val="24"/>
                <w:szCs w:val="24"/>
              </w:rPr>
            </w:pPr>
            <w:r w:rsidRPr="00D43B57">
              <w:rPr>
                <w:rFonts w:ascii="Times New Roman" w:eastAsiaTheme="minorEastAsia" w:hAnsi="Times New Roman"/>
                <w:b/>
                <w:iCs/>
                <w:sz w:val="24"/>
                <w:szCs w:val="24"/>
              </w:rPr>
              <w:t>Объем часов</w:t>
            </w:r>
          </w:p>
        </w:tc>
      </w:tr>
      <w:tr w:rsidR="009854B2" w:rsidRPr="00D43B57" w:rsidTr="002960D2">
        <w:trPr>
          <w:trHeight w:val="285"/>
        </w:trPr>
        <w:tc>
          <w:tcPr>
            <w:tcW w:w="7904" w:type="dxa"/>
          </w:tcPr>
          <w:p w:rsidR="009854B2" w:rsidRPr="00D43B57" w:rsidRDefault="009854B2" w:rsidP="00D43B57">
            <w:pPr>
              <w:spacing w:line="240" w:lineRule="auto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D43B57">
              <w:rPr>
                <w:rFonts w:ascii="Times New Roman" w:eastAsiaTheme="minorEastAsia" w:hAnsi="Times New Roman"/>
                <w:b/>
                <w:sz w:val="24"/>
                <w:szCs w:val="24"/>
              </w:rPr>
              <w:t>Максимальная учебная нагрузка (всего)</w:t>
            </w:r>
          </w:p>
        </w:tc>
        <w:tc>
          <w:tcPr>
            <w:tcW w:w="1800" w:type="dxa"/>
          </w:tcPr>
          <w:p w:rsidR="009854B2" w:rsidRPr="00D43B57" w:rsidRDefault="007B3AA5" w:rsidP="00D43B57">
            <w:pPr>
              <w:spacing w:line="240" w:lineRule="auto"/>
              <w:jc w:val="center"/>
              <w:rPr>
                <w:rFonts w:ascii="Times New Roman" w:eastAsiaTheme="minorEastAsia" w:hAnsi="Times New Roman"/>
                <w:b/>
                <w:iCs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iCs/>
                <w:sz w:val="24"/>
                <w:szCs w:val="24"/>
              </w:rPr>
              <w:t>138</w:t>
            </w:r>
          </w:p>
        </w:tc>
      </w:tr>
      <w:tr w:rsidR="009854B2" w:rsidRPr="00D43B57" w:rsidTr="002960D2">
        <w:tc>
          <w:tcPr>
            <w:tcW w:w="7904" w:type="dxa"/>
          </w:tcPr>
          <w:p w:rsidR="009854B2" w:rsidRPr="00D43B57" w:rsidRDefault="009854B2" w:rsidP="00D43B57">
            <w:pPr>
              <w:spacing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43B57">
              <w:rPr>
                <w:rFonts w:ascii="Times New Roman" w:eastAsiaTheme="minorEastAsia" w:hAnsi="Times New Roman"/>
                <w:b/>
                <w:sz w:val="24"/>
                <w:szCs w:val="24"/>
              </w:rPr>
              <w:t xml:space="preserve">Обязательная аудиторная учебная нагрузка (всего) </w:t>
            </w:r>
          </w:p>
        </w:tc>
        <w:tc>
          <w:tcPr>
            <w:tcW w:w="1800" w:type="dxa"/>
          </w:tcPr>
          <w:p w:rsidR="009854B2" w:rsidRPr="00D43B57" w:rsidRDefault="007B3AA5" w:rsidP="00D43B57">
            <w:pPr>
              <w:spacing w:line="240" w:lineRule="auto"/>
              <w:jc w:val="center"/>
              <w:rPr>
                <w:rFonts w:ascii="Times New Roman" w:eastAsiaTheme="minorEastAsia" w:hAnsi="Times New Roman"/>
                <w:b/>
                <w:iCs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iCs/>
                <w:sz w:val="24"/>
                <w:szCs w:val="24"/>
              </w:rPr>
              <w:t>92</w:t>
            </w:r>
          </w:p>
        </w:tc>
      </w:tr>
      <w:tr w:rsidR="009854B2" w:rsidRPr="00D43B57" w:rsidTr="002960D2">
        <w:tc>
          <w:tcPr>
            <w:tcW w:w="7904" w:type="dxa"/>
          </w:tcPr>
          <w:p w:rsidR="009854B2" w:rsidRPr="00D43B57" w:rsidRDefault="009854B2" w:rsidP="00D43B57">
            <w:pPr>
              <w:spacing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43B57">
              <w:rPr>
                <w:rFonts w:ascii="Times New Roman" w:eastAsiaTheme="minorEastAsia" w:hAnsi="Times New Roman"/>
                <w:sz w:val="24"/>
                <w:szCs w:val="24"/>
              </w:rPr>
              <w:t>в том числе:</w:t>
            </w:r>
          </w:p>
        </w:tc>
        <w:tc>
          <w:tcPr>
            <w:tcW w:w="1800" w:type="dxa"/>
          </w:tcPr>
          <w:p w:rsidR="009854B2" w:rsidRPr="00D43B57" w:rsidRDefault="009854B2" w:rsidP="00D43B57">
            <w:pPr>
              <w:spacing w:line="240" w:lineRule="auto"/>
              <w:jc w:val="center"/>
              <w:rPr>
                <w:rFonts w:ascii="Times New Roman" w:eastAsiaTheme="minorEastAsia" w:hAnsi="Times New Roman"/>
                <w:b/>
                <w:iCs/>
                <w:sz w:val="24"/>
                <w:szCs w:val="24"/>
              </w:rPr>
            </w:pPr>
          </w:p>
        </w:tc>
      </w:tr>
      <w:tr w:rsidR="009854B2" w:rsidRPr="00D43B57" w:rsidTr="002960D2">
        <w:tc>
          <w:tcPr>
            <w:tcW w:w="7904" w:type="dxa"/>
          </w:tcPr>
          <w:p w:rsidR="009854B2" w:rsidRPr="00D43B57" w:rsidRDefault="009854B2" w:rsidP="00D43B57">
            <w:pPr>
              <w:spacing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43B57">
              <w:rPr>
                <w:rFonts w:ascii="Times New Roman" w:eastAsiaTheme="minorEastAsia" w:hAnsi="Times New Roman"/>
                <w:sz w:val="24"/>
                <w:szCs w:val="24"/>
              </w:rPr>
              <w:t xml:space="preserve">     практические занятия</w:t>
            </w:r>
          </w:p>
        </w:tc>
        <w:tc>
          <w:tcPr>
            <w:tcW w:w="1800" w:type="dxa"/>
          </w:tcPr>
          <w:p w:rsidR="009854B2" w:rsidRPr="00D43B57" w:rsidRDefault="00F71521" w:rsidP="00D43B57">
            <w:pPr>
              <w:spacing w:line="240" w:lineRule="auto"/>
              <w:jc w:val="center"/>
              <w:rPr>
                <w:rFonts w:ascii="Times New Roman" w:eastAsiaTheme="minorEastAsia" w:hAnsi="Times New Roman"/>
                <w:b/>
                <w:iCs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iCs/>
                <w:sz w:val="24"/>
                <w:szCs w:val="24"/>
              </w:rPr>
              <w:t>80</w:t>
            </w:r>
          </w:p>
        </w:tc>
      </w:tr>
      <w:tr w:rsidR="009854B2" w:rsidRPr="00D43B57" w:rsidTr="002960D2">
        <w:tc>
          <w:tcPr>
            <w:tcW w:w="7904" w:type="dxa"/>
          </w:tcPr>
          <w:p w:rsidR="009854B2" w:rsidRPr="00D43B57" w:rsidRDefault="009854B2" w:rsidP="00D43B57">
            <w:pPr>
              <w:spacing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43B57">
              <w:rPr>
                <w:rFonts w:ascii="Times New Roman" w:eastAsiaTheme="minorEastAsia" w:hAnsi="Times New Roman"/>
                <w:sz w:val="24"/>
                <w:szCs w:val="24"/>
              </w:rPr>
              <w:t xml:space="preserve">     контрольные работы</w:t>
            </w:r>
          </w:p>
        </w:tc>
        <w:tc>
          <w:tcPr>
            <w:tcW w:w="1800" w:type="dxa"/>
          </w:tcPr>
          <w:p w:rsidR="009854B2" w:rsidRPr="00D43B57" w:rsidRDefault="00641002" w:rsidP="00D43B57">
            <w:pPr>
              <w:spacing w:line="240" w:lineRule="auto"/>
              <w:jc w:val="center"/>
              <w:rPr>
                <w:rFonts w:ascii="Times New Roman" w:eastAsiaTheme="minorEastAsia" w:hAnsi="Times New Roman"/>
                <w:iCs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iCs/>
                <w:sz w:val="24"/>
                <w:szCs w:val="24"/>
              </w:rPr>
              <w:t>-</w:t>
            </w:r>
          </w:p>
        </w:tc>
      </w:tr>
      <w:tr w:rsidR="009854B2" w:rsidRPr="00D43B57" w:rsidTr="002960D2">
        <w:tc>
          <w:tcPr>
            <w:tcW w:w="7904" w:type="dxa"/>
          </w:tcPr>
          <w:p w:rsidR="009854B2" w:rsidRPr="00D43B57" w:rsidRDefault="009854B2" w:rsidP="00D43B57">
            <w:pPr>
              <w:spacing w:line="240" w:lineRule="auto"/>
              <w:jc w:val="both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D43B57">
              <w:rPr>
                <w:rFonts w:ascii="Times New Roman" w:eastAsiaTheme="minorEastAsia" w:hAnsi="Times New Roman"/>
                <w:b/>
                <w:sz w:val="24"/>
                <w:szCs w:val="24"/>
              </w:rPr>
              <w:t>Самостоятельная работа обучающегося (всего)</w:t>
            </w:r>
          </w:p>
        </w:tc>
        <w:tc>
          <w:tcPr>
            <w:tcW w:w="1800" w:type="dxa"/>
          </w:tcPr>
          <w:p w:rsidR="009854B2" w:rsidRPr="00D43B57" w:rsidRDefault="007B3AA5" w:rsidP="00D43B57">
            <w:pPr>
              <w:spacing w:line="240" w:lineRule="auto"/>
              <w:jc w:val="center"/>
              <w:rPr>
                <w:rFonts w:ascii="Times New Roman" w:eastAsiaTheme="minorEastAsia" w:hAnsi="Times New Roman"/>
                <w:iCs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iCs/>
                <w:sz w:val="24"/>
                <w:szCs w:val="24"/>
              </w:rPr>
              <w:t>46</w:t>
            </w:r>
          </w:p>
        </w:tc>
      </w:tr>
      <w:tr w:rsidR="009854B2" w:rsidRPr="00D43B57" w:rsidTr="002960D2">
        <w:tc>
          <w:tcPr>
            <w:tcW w:w="9704" w:type="dxa"/>
            <w:gridSpan w:val="2"/>
          </w:tcPr>
          <w:p w:rsidR="009854B2" w:rsidRPr="00D43B57" w:rsidRDefault="009854B2" w:rsidP="007B3AA5">
            <w:pPr>
              <w:spacing w:line="240" w:lineRule="auto"/>
              <w:rPr>
                <w:rFonts w:ascii="Times New Roman" w:eastAsiaTheme="minorEastAsia" w:hAnsi="Times New Roman"/>
                <w:iCs/>
                <w:sz w:val="24"/>
                <w:szCs w:val="24"/>
              </w:rPr>
            </w:pPr>
            <w:r w:rsidRPr="00D43B57">
              <w:rPr>
                <w:rFonts w:ascii="Times New Roman" w:eastAsiaTheme="minorEastAsia" w:hAnsi="Times New Roman"/>
                <w:iCs/>
                <w:sz w:val="24"/>
                <w:szCs w:val="24"/>
              </w:rPr>
              <w:t xml:space="preserve">Итоговая аттестация в форме </w:t>
            </w:r>
            <w:r w:rsidR="00F71521">
              <w:rPr>
                <w:rFonts w:ascii="Times New Roman" w:eastAsiaTheme="minorEastAsia" w:hAnsi="Times New Roman"/>
                <w:iCs/>
                <w:sz w:val="24"/>
                <w:szCs w:val="24"/>
              </w:rPr>
              <w:t xml:space="preserve">дифференцированного </w:t>
            </w:r>
            <w:r w:rsidR="007B3AA5">
              <w:rPr>
                <w:rFonts w:ascii="Times New Roman" w:eastAsiaTheme="minorEastAsia" w:hAnsi="Times New Roman"/>
                <w:iCs/>
                <w:sz w:val="24"/>
                <w:szCs w:val="24"/>
              </w:rPr>
              <w:t>зачета</w:t>
            </w:r>
          </w:p>
        </w:tc>
      </w:tr>
    </w:tbl>
    <w:p w:rsidR="009854B2" w:rsidRPr="00D43B57" w:rsidRDefault="009854B2" w:rsidP="00D43B5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Times New Roman" w:hAnsi="Times New Roman"/>
          <w:sz w:val="24"/>
          <w:szCs w:val="24"/>
        </w:rPr>
      </w:pPr>
    </w:p>
    <w:p w:rsidR="00F40360" w:rsidRDefault="00F40360" w:rsidP="00882F0A">
      <w:pPr>
        <w:pStyle w:val="Standard"/>
        <w:jc w:val="center"/>
        <w:rPr>
          <w:rFonts w:cs="Times New Roman"/>
          <w:b/>
        </w:rPr>
      </w:pPr>
    </w:p>
    <w:p w:rsidR="00F40360" w:rsidRDefault="00F40360" w:rsidP="00882F0A">
      <w:pPr>
        <w:pStyle w:val="Standard"/>
        <w:jc w:val="center"/>
        <w:rPr>
          <w:rFonts w:cs="Times New Roman"/>
          <w:b/>
        </w:rPr>
      </w:pPr>
    </w:p>
    <w:p w:rsidR="00F40360" w:rsidRDefault="00F40360" w:rsidP="00882F0A">
      <w:pPr>
        <w:pStyle w:val="Standard"/>
        <w:jc w:val="center"/>
        <w:rPr>
          <w:rFonts w:cs="Times New Roman"/>
          <w:b/>
        </w:rPr>
      </w:pPr>
    </w:p>
    <w:p w:rsidR="00F40360" w:rsidRDefault="00F40360" w:rsidP="00882F0A">
      <w:pPr>
        <w:pStyle w:val="Standard"/>
        <w:jc w:val="center"/>
        <w:rPr>
          <w:rFonts w:cs="Times New Roman"/>
          <w:b/>
        </w:rPr>
      </w:pPr>
    </w:p>
    <w:p w:rsidR="00F40360" w:rsidRDefault="00F40360" w:rsidP="00882F0A">
      <w:pPr>
        <w:pStyle w:val="Standard"/>
        <w:jc w:val="center"/>
        <w:rPr>
          <w:rFonts w:cs="Times New Roman"/>
          <w:b/>
        </w:rPr>
      </w:pPr>
    </w:p>
    <w:p w:rsidR="00F40360" w:rsidRDefault="00F40360" w:rsidP="00882F0A">
      <w:pPr>
        <w:pStyle w:val="Standard"/>
        <w:jc w:val="center"/>
        <w:rPr>
          <w:rFonts w:cs="Times New Roman"/>
          <w:b/>
        </w:rPr>
      </w:pPr>
    </w:p>
    <w:p w:rsidR="00F40360" w:rsidRDefault="00F40360" w:rsidP="00882F0A">
      <w:pPr>
        <w:pStyle w:val="Standard"/>
        <w:jc w:val="center"/>
        <w:rPr>
          <w:rFonts w:cs="Times New Roman"/>
          <w:b/>
        </w:rPr>
      </w:pPr>
    </w:p>
    <w:p w:rsidR="00F40360" w:rsidRDefault="00F40360" w:rsidP="00882F0A">
      <w:pPr>
        <w:pStyle w:val="Standard"/>
        <w:jc w:val="center"/>
        <w:rPr>
          <w:rFonts w:cs="Times New Roman"/>
          <w:b/>
        </w:rPr>
      </w:pPr>
    </w:p>
    <w:p w:rsidR="00F40360" w:rsidRDefault="00F40360" w:rsidP="00882F0A">
      <w:pPr>
        <w:pStyle w:val="Standard"/>
        <w:jc w:val="center"/>
        <w:rPr>
          <w:rFonts w:cs="Times New Roman"/>
          <w:b/>
        </w:rPr>
      </w:pPr>
    </w:p>
    <w:p w:rsidR="00BE65B2" w:rsidRDefault="00BE65B2" w:rsidP="00882F0A">
      <w:pPr>
        <w:pStyle w:val="Standard"/>
        <w:jc w:val="center"/>
        <w:rPr>
          <w:rFonts w:cs="Times New Roman"/>
          <w:b/>
        </w:rPr>
        <w:sectPr w:rsidR="00BE65B2" w:rsidSect="00641002">
          <w:pgSz w:w="11906" w:h="16838"/>
          <w:pgMar w:top="1134" w:right="851" w:bottom="1134" w:left="1418" w:header="709" w:footer="709" w:gutter="0"/>
          <w:cols w:space="720"/>
          <w:titlePg/>
          <w:docGrid w:linePitch="299"/>
        </w:sectPr>
      </w:pPr>
    </w:p>
    <w:p w:rsidR="00882F0A" w:rsidRDefault="009854B2" w:rsidP="00882F0A">
      <w:pPr>
        <w:pStyle w:val="Standard"/>
        <w:jc w:val="center"/>
        <w:rPr>
          <w:rFonts w:eastAsia="Times New Roman" w:cs="Times New Roman"/>
          <w:color w:val="000000"/>
          <w:kern w:val="1"/>
          <w:lang w:eastAsia="ru-RU" w:bidi="ar-SA"/>
        </w:rPr>
      </w:pPr>
      <w:r w:rsidRPr="00D43B57">
        <w:rPr>
          <w:rFonts w:cs="Times New Roman"/>
          <w:b/>
        </w:rPr>
        <w:lastRenderedPageBreak/>
        <w:t>2.2. Тематический план и содержание учебной дисциплины</w:t>
      </w:r>
      <w:r w:rsidR="00882F0A" w:rsidRPr="00882F0A">
        <w:rPr>
          <w:rFonts w:eastAsia="Times New Roman" w:cs="Times New Roman"/>
          <w:color w:val="000000"/>
          <w:kern w:val="1"/>
          <w:lang w:eastAsia="ru-RU" w:bidi="ar-SA"/>
        </w:rPr>
        <w:t xml:space="preserve"> </w:t>
      </w:r>
    </w:p>
    <w:p w:rsidR="00882F0A" w:rsidRPr="00882F0A" w:rsidRDefault="00882F0A" w:rsidP="00882F0A">
      <w:pPr>
        <w:pStyle w:val="Standard"/>
        <w:jc w:val="center"/>
        <w:rPr>
          <w:rFonts w:eastAsia="Times New Roman" w:cs="Times New Roman"/>
          <w:color w:val="000000"/>
          <w:kern w:val="1"/>
          <w:lang w:eastAsia="ru-RU" w:bidi="ar-SA"/>
        </w:rPr>
      </w:pPr>
      <w:r w:rsidRPr="00882F0A">
        <w:rPr>
          <w:rFonts w:eastAsia="Times New Roman" w:cs="Times New Roman"/>
          <w:color w:val="000000"/>
          <w:kern w:val="1"/>
          <w:lang w:eastAsia="ru-RU" w:bidi="ar-SA"/>
        </w:rPr>
        <w:t xml:space="preserve">Информационные технологии </w:t>
      </w:r>
    </w:p>
    <w:p w:rsidR="00B6689F" w:rsidRPr="00D43B57" w:rsidRDefault="007B3AA5" w:rsidP="007B3AA5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4" w:firstLine="0"/>
      </w:pPr>
      <w:r>
        <w:rPr>
          <w:b/>
        </w:rPr>
        <w:t xml:space="preserve"> </w:t>
      </w:r>
    </w:p>
    <w:tbl>
      <w:tblPr>
        <w:tblStyle w:val="a9"/>
        <w:tblW w:w="14615" w:type="dxa"/>
        <w:tblInd w:w="108" w:type="dxa"/>
        <w:tblLook w:val="01E0" w:firstRow="1" w:lastRow="1" w:firstColumn="1" w:lastColumn="1" w:noHBand="0" w:noVBand="0"/>
      </w:tblPr>
      <w:tblGrid>
        <w:gridCol w:w="2832"/>
        <w:gridCol w:w="567"/>
        <w:gridCol w:w="8411"/>
        <w:gridCol w:w="1352"/>
        <w:gridCol w:w="1453"/>
      </w:tblGrid>
      <w:tr w:rsidR="002234B0" w:rsidRPr="004B5912" w:rsidTr="00542198">
        <w:trPr>
          <w:trHeight w:val="362"/>
        </w:trPr>
        <w:tc>
          <w:tcPr>
            <w:tcW w:w="2832" w:type="dxa"/>
          </w:tcPr>
          <w:p w:rsidR="002234B0" w:rsidRPr="00E32583" w:rsidRDefault="002234B0" w:rsidP="007E1CF9">
            <w:pPr>
              <w:pStyle w:val="Default"/>
              <w:ind w:left="34" w:hanging="34"/>
              <w:jc w:val="center"/>
            </w:pPr>
            <w:r w:rsidRPr="00E32583">
              <w:rPr>
                <w:b/>
                <w:bCs/>
              </w:rPr>
              <w:t xml:space="preserve">Наименование разделов и тем </w:t>
            </w:r>
          </w:p>
        </w:tc>
        <w:tc>
          <w:tcPr>
            <w:tcW w:w="8978" w:type="dxa"/>
            <w:gridSpan w:val="2"/>
          </w:tcPr>
          <w:p w:rsidR="002234B0" w:rsidRPr="00E32583" w:rsidRDefault="002234B0" w:rsidP="007E1CF9">
            <w:pPr>
              <w:pStyle w:val="Default"/>
              <w:jc w:val="center"/>
            </w:pPr>
            <w:r w:rsidRPr="00E32583">
              <w:rPr>
                <w:b/>
                <w:bCs/>
              </w:rPr>
              <w:t xml:space="preserve">Содержание учебного материала, лабораторные работы и практические занятия, самостоятельная работа обучающихся, курсовая работа (проект) </w:t>
            </w:r>
          </w:p>
        </w:tc>
        <w:tc>
          <w:tcPr>
            <w:tcW w:w="1352" w:type="dxa"/>
          </w:tcPr>
          <w:p w:rsidR="002234B0" w:rsidRPr="00E32583" w:rsidRDefault="002234B0" w:rsidP="007E1CF9">
            <w:pPr>
              <w:pStyle w:val="Default"/>
              <w:jc w:val="center"/>
              <w:rPr>
                <w:b/>
                <w:bCs/>
              </w:rPr>
            </w:pPr>
            <w:r w:rsidRPr="00E32583">
              <w:rPr>
                <w:b/>
                <w:bCs/>
              </w:rPr>
              <w:t>Объём часов</w:t>
            </w:r>
          </w:p>
        </w:tc>
        <w:tc>
          <w:tcPr>
            <w:tcW w:w="1453" w:type="dxa"/>
          </w:tcPr>
          <w:p w:rsidR="002234B0" w:rsidRPr="00E32583" w:rsidRDefault="002234B0" w:rsidP="007E1CF9">
            <w:pPr>
              <w:pStyle w:val="Default"/>
            </w:pPr>
            <w:r w:rsidRPr="00E32583">
              <w:rPr>
                <w:b/>
                <w:bCs/>
              </w:rPr>
              <w:t xml:space="preserve">Уровень освоения </w:t>
            </w:r>
          </w:p>
        </w:tc>
      </w:tr>
      <w:tr w:rsidR="002234B0" w:rsidRPr="004B5912" w:rsidTr="00542198">
        <w:trPr>
          <w:trHeight w:val="291"/>
        </w:trPr>
        <w:tc>
          <w:tcPr>
            <w:tcW w:w="2832" w:type="dxa"/>
          </w:tcPr>
          <w:p w:rsidR="002234B0" w:rsidRPr="00E32583" w:rsidRDefault="002234B0" w:rsidP="007E1CF9">
            <w:pPr>
              <w:pStyle w:val="Default"/>
              <w:jc w:val="center"/>
            </w:pPr>
            <w:r w:rsidRPr="00E32583">
              <w:rPr>
                <w:b/>
                <w:bCs/>
              </w:rPr>
              <w:t xml:space="preserve">1 </w:t>
            </w:r>
          </w:p>
        </w:tc>
        <w:tc>
          <w:tcPr>
            <w:tcW w:w="8978" w:type="dxa"/>
            <w:gridSpan w:val="2"/>
          </w:tcPr>
          <w:p w:rsidR="002234B0" w:rsidRPr="00E32583" w:rsidRDefault="002234B0" w:rsidP="007E1CF9">
            <w:pPr>
              <w:pStyle w:val="Default"/>
              <w:jc w:val="center"/>
            </w:pPr>
            <w:r w:rsidRPr="00E32583">
              <w:rPr>
                <w:b/>
                <w:bCs/>
              </w:rPr>
              <w:t xml:space="preserve">2 </w:t>
            </w:r>
          </w:p>
        </w:tc>
        <w:tc>
          <w:tcPr>
            <w:tcW w:w="1352" w:type="dxa"/>
          </w:tcPr>
          <w:p w:rsidR="002234B0" w:rsidRPr="00E32583" w:rsidRDefault="002234B0" w:rsidP="007E1CF9">
            <w:pPr>
              <w:pStyle w:val="Default"/>
              <w:jc w:val="center"/>
              <w:rPr>
                <w:b/>
              </w:rPr>
            </w:pPr>
            <w:r w:rsidRPr="00E32583">
              <w:rPr>
                <w:b/>
                <w:bCs/>
              </w:rPr>
              <w:t>3</w:t>
            </w:r>
          </w:p>
        </w:tc>
        <w:tc>
          <w:tcPr>
            <w:tcW w:w="1453" w:type="dxa"/>
          </w:tcPr>
          <w:p w:rsidR="002234B0" w:rsidRPr="00E32583" w:rsidRDefault="002234B0" w:rsidP="007E1CF9">
            <w:pPr>
              <w:pStyle w:val="Default"/>
              <w:jc w:val="center"/>
            </w:pPr>
            <w:r>
              <w:rPr>
                <w:b/>
                <w:bCs/>
              </w:rPr>
              <w:t>4</w:t>
            </w:r>
          </w:p>
        </w:tc>
      </w:tr>
      <w:tr w:rsidR="008A4008" w:rsidRPr="004B5912" w:rsidTr="00542198">
        <w:trPr>
          <w:trHeight w:val="621"/>
        </w:trPr>
        <w:tc>
          <w:tcPr>
            <w:tcW w:w="2832" w:type="dxa"/>
            <w:vMerge w:val="restart"/>
          </w:tcPr>
          <w:p w:rsidR="008A4008" w:rsidRPr="004B5912" w:rsidRDefault="003C51DF" w:rsidP="0064561E">
            <w:pPr>
              <w:spacing w:line="240" w:lineRule="auto"/>
              <w:rPr>
                <w:b/>
                <w:bCs/>
                <w:color w:val="000000"/>
                <w:sz w:val="27"/>
                <w:szCs w:val="27"/>
                <w:shd w:val="clear" w:color="auto" w:fill="FFFFFF"/>
              </w:rPr>
            </w:pPr>
            <w:r w:rsidRPr="004B5912">
              <w:rPr>
                <w:b/>
                <w:bCs/>
                <w:color w:val="000000"/>
                <w:sz w:val="27"/>
                <w:szCs w:val="27"/>
                <w:shd w:val="clear" w:color="auto" w:fill="FFFFFF"/>
              </w:rPr>
              <w:t>Раздел</w:t>
            </w:r>
            <w:r w:rsidR="004B5912" w:rsidRPr="00641002">
              <w:rPr>
                <w:b/>
                <w:bCs/>
                <w:color w:val="000000"/>
                <w:sz w:val="27"/>
                <w:szCs w:val="27"/>
                <w:shd w:val="clear" w:color="auto" w:fill="FFFFFF"/>
              </w:rPr>
              <w:t xml:space="preserve"> </w:t>
            </w:r>
            <w:r w:rsidRPr="004B5912">
              <w:rPr>
                <w:b/>
                <w:bCs/>
                <w:color w:val="000000"/>
                <w:sz w:val="27"/>
                <w:szCs w:val="27"/>
                <w:shd w:val="clear" w:color="auto" w:fill="FFFFFF"/>
              </w:rPr>
              <w:t>1</w:t>
            </w:r>
            <w:r w:rsidR="008A4008" w:rsidRPr="004B5912">
              <w:rPr>
                <w:b/>
                <w:bCs/>
                <w:color w:val="000000"/>
                <w:sz w:val="27"/>
                <w:szCs w:val="27"/>
                <w:shd w:val="clear" w:color="auto" w:fill="FFFFFF"/>
              </w:rPr>
              <w:t>. Информация и информационные ресурсы</w:t>
            </w:r>
          </w:p>
        </w:tc>
        <w:tc>
          <w:tcPr>
            <w:tcW w:w="8978" w:type="dxa"/>
            <w:gridSpan w:val="2"/>
          </w:tcPr>
          <w:p w:rsidR="008A4008" w:rsidRPr="00D812C3" w:rsidRDefault="008A4008" w:rsidP="00A07B3F">
            <w:pPr>
              <w:tabs>
                <w:tab w:val="left" w:pos="6330"/>
              </w:tabs>
              <w:spacing w:line="240" w:lineRule="auto"/>
              <w:jc w:val="both"/>
              <w:rPr>
                <w:color w:val="FF0000"/>
                <w:sz w:val="24"/>
                <w:szCs w:val="24"/>
              </w:rPr>
            </w:pPr>
            <w:r w:rsidRPr="00A07B3F">
              <w:rPr>
                <w:sz w:val="24"/>
                <w:szCs w:val="24"/>
              </w:rPr>
              <w:t xml:space="preserve">Введение. Информация. Классификаторы информации. Информационный ресурс – новый предмет труда. Развитие информационной сферы производства. Формирование и развитие информационных ресурсов. Информация и информационные процессы. </w:t>
            </w:r>
          </w:p>
        </w:tc>
        <w:tc>
          <w:tcPr>
            <w:tcW w:w="1352" w:type="dxa"/>
          </w:tcPr>
          <w:p w:rsidR="008A4008" w:rsidRPr="004B5912" w:rsidRDefault="008A4008" w:rsidP="00872C1F">
            <w:pPr>
              <w:spacing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4B5912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53" w:type="dxa"/>
          </w:tcPr>
          <w:p w:rsidR="008A4008" w:rsidRPr="004B5912" w:rsidRDefault="008A4008" w:rsidP="009A74E6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4B5912">
              <w:rPr>
                <w:color w:val="000000" w:themeColor="text1"/>
                <w:sz w:val="24"/>
                <w:szCs w:val="24"/>
              </w:rPr>
              <w:t>1</w:t>
            </w:r>
          </w:p>
          <w:p w:rsidR="008A4008" w:rsidRPr="004B5912" w:rsidRDefault="008A4008" w:rsidP="009A74E6">
            <w:pPr>
              <w:spacing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8A4008" w:rsidRPr="004B5912" w:rsidTr="00542198">
        <w:trPr>
          <w:trHeight w:val="621"/>
        </w:trPr>
        <w:tc>
          <w:tcPr>
            <w:tcW w:w="2832" w:type="dxa"/>
            <w:vMerge/>
          </w:tcPr>
          <w:p w:rsidR="008A4008" w:rsidRPr="004B5912" w:rsidRDefault="008A4008" w:rsidP="0064561E">
            <w:pPr>
              <w:spacing w:line="240" w:lineRule="auto"/>
              <w:rPr>
                <w:b/>
                <w:bCs/>
                <w:color w:val="000000"/>
                <w:sz w:val="27"/>
                <w:szCs w:val="27"/>
                <w:shd w:val="clear" w:color="auto" w:fill="FFFFFF"/>
              </w:rPr>
            </w:pPr>
          </w:p>
        </w:tc>
        <w:tc>
          <w:tcPr>
            <w:tcW w:w="8978" w:type="dxa"/>
            <w:gridSpan w:val="2"/>
            <w:shd w:val="clear" w:color="auto" w:fill="F2F2F2" w:themeFill="background1" w:themeFillShade="F2"/>
          </w:tcPr>
          <w:p w:rsidR="008A4008" w:rsidRPr="008A4008" w:rsidRDefault="008A4008" w:rsidP="004B5912">
            <w:pPr>
              <w:shd w:val="clear" w:color="auto" w:fill="F2F2F2" w:themeFill="background1" w:themeFillShade="F2"/>
              <w:spacing w:after="0" w:line="240" w:lineRule="auto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С</w:t>
            </w:r>
            <w:r w:rsidRPr="008A4008">
              <w:rPr>
                <w:b/>
                <w:bCs/>
                <w:color w:val="000000"/>
                <w:sz w:val="24"/>
                <w:szCs w:val="24"/>
              </w:rPr>
              <w:t>амостоятельная работа студента</w:t>
            </w:r>
          </w:p>
          <w:p w:rsidR="008A4008" w:rsidRPr="00A07B3F" w:rsidRDefault="008A4008" w:rsidP="004B5912">
            <w:pPr>
              <w:shd w:val="clear" w:color="auto" w:fill="F2F2F2" w:themeFill="background1" w:themeFillShade="F2"/>
              <w:spacing w:after="0" w:line="240" w:lineRule="auto"/>
              <w:rPr>
                <w:sz w:val="24"/>
                <w:szCs w:val="24"/>
              </w:rPr>
            </w:pPr>
            <w:r w:rsidRPr="008A4008">
              <w:rPr>
                <w:color w:val="000000"/>
                <w:sz w:val="24"/>
                <w:szCs w:val="24"/>
              </w:rPr>
              <w:t>Подготовить сообщение на тему: «Гигиенические требованиях к персональным компьютерам»</w:t>
            </w:r>
          </w:p>
        </w:tc>
        <w:tc>
          <w:tcPr>
            <w:tcW w:w="1352" w:type="dxa"/>
            <w:shd w:val="clear" w:color="auto" w:fill="F2F2F2" w:themeFill="background1" w:themeFillShade="F2"/>
          </w:tcPr>
          <w:p w:rsidR="008A4008" w:rsidRPr="004B5912" w:rsidRDefault="008A4008" w:rsidP="00872C1F">
            <w:pPr>
              <w:spacing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4B5912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53" w:type="dxa"/>
            <w:shd w:val="clear" w:color="auto" w:fill="F2F2F2" w:themeFill="background1" w:themeFillShade="F2"/>
          </w:tcPr>
          <w:p w:rsidR="008A4008" w:rsidRPr="004B5912" w:rsidRDefault="008A4008" w:rsidP="009A74E6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F84E4B" w:rsidRPr="004B5912" w:rsidTr="00542198">
        <w:trPr>
          <w:trHeight w:val="1032"/>
        </w:trPr>
        <w:tc>
          <w:tcPr>
            <w:tcW w:w="2832" w:type="dxa"/>
            <w:vMerge w:val="restart"/>
          </w:tcPr>
          <w:p w:rsidR="00F84E4B" w:rsidRPr="004B5912" w:rsidRDefault="00F84E4B" w:rsidP="00A07B3F">
            <w:pPr>
              <w:tabs>
                <w:tab w:val="left" w:pos="6330"/>
              </w:tabs>
              <w:spacing w:line="240" w:lineRule="auto"/>
              <w:rPr>
                <w:b/>
                <w:bCs/>
                <w:color w:val="000000"/>
                <w:sz w:val="27"/>
                <w:szCs w:val="27"/>
                <w:shd w:val="clear" w:color="auto" w:fill="FFFFFF"/>
              </w:rPr>
            </w:pPr>
            <w:r w:rsidRPr="004B5912">
              <w:rPr>
                <w:b/>
                <w:bCs/>
                <w:color w:val="000000"/>
                <w:sz w:val="27"/>
                <w:szCs w:val="27"/>
                <w:shd w:val="clear" w:color="auto" w:fill="FFFFFF"/>
              </w:rPr>
              <w:t>Раздел 2. Информационно-коммуникационные технологии.</w:t>
            </w:r>
          </w:p>
        </w:tc>
        <w:tc>
          <w:tcPr>
            <w:tcW w:w="8978" w:type="dxa"/>
            <w:gridSpan w:val="2"/>
          </w:tcPr>
          <w:p w:rsidR="00F84E4B" w:rsidRPr="00D812C3" w:rsidRDefault="00F84E4B" w:rsidP="008307D4">
            <w:pPr>
              <w:tabs>
                <w:tab w:val="left" w:pos="6330"/>
              </w:tabs>
              <w:spacing w:line="240" w:lineRule="auto"/>
              <w:rPr>
                <w:color w:val="FF0000"/>
                <w:sz w:val="24"/>
                <w:szCs w:val="24"/>
              </w:rPr>
            </w:pPr>
            <w:r w:rsidRPr="00A07B3F">
              <w:rPr>
                <w:sz w:val="24"/>
                <w:szCs w:val="24"/>
              </w:rPr>
              <w:t xml:space="preserve">Информатизация и информационные технологии. Современные средства и инструментарий </w:t>
            </w:r>
            <w:r w:rsidR="008307D4">
              <w:rPr>
                <w:sz w:val="24"/>
                <w:szCs w:val="24"/>
              </w:rPr>
              <w:t>художника, преподавателя</w:t>
            </w:r>
            <w:r w:rsidRPr="00A07B3F">
              <w:rPr>
                <w:sz w:val="24"/>
                <w:szCs w:val="24"/>
              </w:rPr>
              <w:t>. Настольные издательские системы.</w:t>
            </w:r>
            <w:r>
              <w:rPr>
                <w:sz w:val="24"/>
                <w:szCs w:val="24"/>
              </w:rPr>
              <w:t xml:space="preserve"> </w:t>
            </w:r>
            <w:r w:rsidRPr="00A07B3F">
              <w:rPr>
                <w:sz w:val="24"/>
                <w:szCs w:val="24"/>
              </w:rPr>
              <w:t>Растровое изображение: особенности, параметры и форматы растровых изображений. Цветовые модели. Понятие «цветового охвата».</w:t>
            </w:r>
          </w:p>
        </w:tc>
        <w:tc>
          <w:tcPr>
            <w:tcW w:w="1352" w:type="dxa"/>
          </w:tcPr>
          <w:p w:rsidR="00F84E4B" w:rsidRPr="004B5912" w:rsidRDefault="00F84E4B" w:rsidP="00872C1F">
            <w:pPr>
              <w:spacing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4B5912">
              <w:rPr>
                <w:color w:val="000000" w:themeColor="text1"/>
                <w:sz w:val="24"/>
                <w:szCs w:val="24"/>
              </w:rPr>
              <w:t>3</w:t>
            </w:r>
          </w:p>
          <w:p w:rsidR="00F84E4B" w:rsidRPr="004B5912" w:rsidRDefault="00F84E4B" w:rsidP="00872C1F">
            <w:pPr>
              <w:spacing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453" w:type="dxa"/>
          </w:tcPr>
          <w:p w:rsidR="00F84E4B" w:rsidRPr="004B5912" w:rsidRDefault="00F84E4B" w:rsidP="009A74E6">
            <w:pPr>
              <w:jc w:val="center"/>
              <w:rPr>
                <w:color w:val="000000" w:themeColor="text1"/>
              </w:rPr>
            </w:pPr>
            <w:r w:rsidRPr="004B5912">
              <w:rPr>
                <w:color w:val="000000" w:themeColor="text1"/>
                <w:sz w:val="24"/>
                <w:szCs w:val="24"/>
              </w:rPr>
              <w:t>2</w:t>
            </w:r>
          </w:p>
        </w:tc>
      </w:tr>
      <w:tr w:rsidR="00F84E4B" w:rsidRPr="004B5912" w:rsidTr="00F84E4B">
        <w:trPr>
          <w:trHeight w:val="643"/>
        </w:trPr>
        <w:tc>
          <w:tcPr>
            <w:tcW w:w="2832" w:type="dxa"/>
            <w:vMerge/>
          </w:tcPr>
          <w:p w:rsidR="00F84E4B" w:rsidRPr="004B5912" w:rsidRDefault="00F84E4B" w:rsidP="00A07B3F">
            <w:pPr>
              <w:tabs>
                <w:tab w:val="left" w:pos="6330"/>
              </w:tabs>
              <w:spacing w:line="240" w:lineRule="auto"/>
              <w:rPr>
                <w:b/>
                <w:bCs/>
                <w:color w:val="000000"/>
                <w:sz w:val="27"/>
                <w:szCs w:val="27"/>
                <w:shd w:val="clear" w:color="auto" w:fill="FFFFFF"/>
              </w:rPr>
            </w:pPr>
          </w:p>
        </w:tc>
        <w:tc>
          <w:tcPr>
            <w:tcW w:w="8978" w:type="dxa"/>
            <w:gridSpan w:val="2"/>
            <w:shd w:val="clear" w:color="auto" w:fill="F2F2F2" w:themeFill="background1" w:themeFillShade="F2"/>
          </w:tcPr>
          <w:p w:rsidR="00F84E4B" w:rsidRDefault="00F84E4B" w:rsidP="00F84E4B">
            <w:pPr>
              <w:shd w:val="clear" w:color="auto" w:fill="F2F2F2" w:themeFill="background1" w:themeFillShade="F2"/>
              <w:spacing w:after="0" w:line="240" w:lineRule="auto"/>
              <w:rPr>
                <w:b/>
                <w:bCs/>
                <w:color w:val="000000"/>
                <w:sz w:val="24"/>
                <w:szCs w:val="24"/>
              </w:rPr>
            </w:pPr>
            <w:r w:rsidRPr="00F84E4B">
              <w:rPr>
                <w:b/>
                <w:bCs/>
                <w:color w:val="000000"/>
                <w:sz w:val="24"/>
                <w:szCs w:val="24"/>
              </w:rPr>
              <w:t>С</w:t>
            </w:r>
            <w:r w:rsidRPr="008A4008">
              <w:rPr>
                <w:b/>
                <w:bCs/>
                <w:color w:val="000000"/>
                <w:sz w:val="24"/>
                <w:szCs w:val="24"/>
              </w:rPr>
              <w:t>амостоятельная работа студента</w:t>
            </w:r>
          </w:p>
          <w:p w:rsidR="00641002" w:rsidRPr="00A07B3F" w:rsidRDefault="00641002" w:rsidP="00641002">
            <w:pPr>
              <w:shd w:val="clear" w:color="auto" w:fill="F2F2F2" w:themeFill="background1" w:themeFillShade="F2"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Подготовить сообщение-презентацию на тему: </w:t>
            </w:r>
            <w:r w:rsidRPr="00641002">
              <w:rPr>
                <w:sz w:val="24"/>
                <w:szCs w:val="24"/>
              </w:rPr>
              <w:t>Четырёхцветная автотипия</w:t>
            </w:r>
            <w:r>
              <w:rPr>
                <w:sz w:val="24"/>
                <w:szCs w:val="24"/>
              </w:rPr>
              <w:t xml:space="preserve"> </w:t>
            </w:r>
            <w:r w:rsidRPr="00641002">
              <w:rPr>
                <w:sz w:val="24"/>
                <w:szCs w:val="24"/>
              </w:rPr>
              <w:t>(CMYK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1352" w:type="dxa"/>
            <w:shd w:val="clear" w:color="auto" w:fill="F2F2F2" w:themeFill="background1" w:themeFillShade="F2"/>
          </w:tcPr>
          <w:p w:rsidR="00F84E4B" w:rsidRPr="004B5912" w:rsidRDefault="00F84E4B" w:rsidP="00872C1F">
            <w:pPr>
              <w:spacing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53" w:type="dxa"/>
            <w:shd w:val="clear" w:color="auto" w:fill="F2F2F2" w:themeFill="background1" w:themeFillShade="F2"/>
          </w:tcPr>
          <w:p w:rsidR="00F84E4B" w:rsidRPr="004B5912" w:rsidRDefault="00F84E4B" w:rsidP="009A74E6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C51DF" w:rsidRPr="004B5912" w:rsidTr="00542198">
        <w:trPr>
          <w:trHeight w:val="360"/>
        </w:trPr>
        <w:tc>
          <w:tcPr>
            <w:tcW w:w="11810" w:type="dxa"/>
            <w:gridSpan w:val="3"/>
          </w:tcPr>
          <w:p w:rsidR="003C51DF" w:rsidRPr="00A07B3F" w:rsidRDefault="003C51DF" w:rsidP="00507716">
            <w:pPr>
              <w:tabs>
                <w:tab w:val="left" w:pos="6330"/>
              </w:tabs>
              <w:spacing w:line="240" w:lineRule="auto"/>
              <w:rPr>
                <w:sz w:val="24"/>
                <w:szCs w:val="24"/>
              </w:rPr>
            </w:pPr>
            <w:r w:rsidRPr="003C51DF">
              <w:rPr>
                <w:b/>
                <w:bCs/>
                <w:color w:val="000000"/>
                <w:sz w:val="27"/>
                <w:szCs w:val="27"/>
                <w:shd w:val="clear" w:color="auto" w:fill="FFFFFF"/>
              </w:rPr>
              <w:t xml:space="preserve">Раздел 3. Технологии </w:t>
            </w:r>
            <w:r w:rsidR="00507716">
              <w:rPr>
                <w:b/>
                <w:bCs/>
                <w:color w:val="000000"/>
                <w:sz w:val="27"/>
                <w:szCs w:val="27"/>
                <w:shd w:val="clear" w:color="auto" w:fill="FFFFFF"/>
              </w:rPr>
              <w:t>работы с графической информацией</w:t>
            </w:r>
          </w:p>
        </w:tc>
        <w:tc>
          <w:tcPr>
            <w:tcW w:w="1352" w:type="dxa"/>
          </w:tcPr>
          <w:p w:rsidR="003C51DF" w:rsidRPr="004B5912" w:rsidRDefault="003C51DF" w:rsidP="00872C1F">
            <w:pPr>
              <w:spacing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453" w:type="dxa"/>
          </w:tcPr>
          <w:p w:rsidR="003C51DF" w:rsidRPr="004B5912" w:rsidRDefault="003C51DF" w:rsidP="009A74E6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E860A3" w:rsidRPr="004B5912" w:rsidTr="00542198">
        <w:trPr>
          <w:trHeight w:val="647"/>
        </w:trPr>
        <w:tc>
          <w:tcPr>
            <w:tcW w:w="2832" w:type="dxa"/>
            <w:vMerge w:val="restart"/>
          </w:tcPr>
          <w:p w:rsidR="00E860A3" w:rsidRPr="00D812C3" w:rsidRDefault="00E860A3" w:rsidP="003C51DF">
            <w:pPr>
              <w:spacing w:line="240" w:lineRule="auto"/>
              <w:rPr>
                <w:color w:val="FF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7"/>
                <w:szCs w:val="27"/>
                <w:shd w:val="clear" w:color="auto" w:fill="FFFFFF"/>
              </w:rPr>
              <w:t xml:space="preserve">Тема 3.1. </w:t>
            </w:r>
            <w:r w:rsidRPr="003C51DF">
              <w:rPr>
                <w:b/>
                <w:bCs/>
                <w:color w:val="000000"/>
                <w:sz w:val="27"/>
                <w:szCs w:val="27"/>
                <w:shd w:val="clear" w:color="auto" w:fill="FFFFFF"/>
              </w:rPr>
              <w:t>Основы растровой компьютерной графики</w:t>
            </w:r>
          </w:p>
        </w:tc>
        <w:tc>
          <w:tcPr>
            <w:tcW w:w="567" w:type="dxa"/>
          </w:tcPr>
          <w:p w:rsidR="00E860A3" w:rsidRPr="006F143F" w:rsidRDefault="00E860A3" w:rsidP="003947B8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  <w:r w:rsidRPr="006F143F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8411" w:type="dxa"/>
          </w:tcPr>
          <w:p w:rsidR="00E860A3" w:rsidRPr="002D6D02" w:rsidRDefault="002D6D02" w:rsidP="00BB69D9">
            <w:pPr>
              <w:pStyle w:val="p15"/>
              <w:spacing w:before="0" w:beforeAutospacing="0" w:after="0" w:afterAutospacing="0"/>
              <w:jc w:val="both"/>
              <w:rPr>
                <w:color w:val="FF0000"/>
              </w:rPr>
            </w:pPr>
            <w:r w:rsidRPr="002D6D02">
              <w:rPr>
                <w:bCs/>
                <w:color w:val="000000"/>
              </w:rPr>
              <w:t>Базовые основы компьютерной графики</w:t>
            </w:r>
            <w:r>
              <w:rPr>
                <w:bCs/>
                <w:color w:val="000000"/>
              </w:rPr>
              <w:t xml:space="preserve">. </w:t>
            </w:r>
            <w:r w:rsidRPr="00BB69D9">
              <w:rPr>
                <w:bCs/>
                <w:color w:val="000000"/>
              </w:rPr>
              <w:t>Виды компьютерной графики</w:t>
            </w:r>
            <w:r w:rsidR="00BB69D9">
              <w:rPr>
                <w:bCs/>
                <w:color w:val="000000"/>
              </w:rPr>
              <w:t>, о</w:t>
            </w:r>
            <w:r w:rsidRPr="00BB69D9">
              <w:rPr>
                <w:bCs/>
                <w:color w:val="000000"/>
              </w:rPr>
              <w:t xml:space="preserve">сновные понятия. Основные понятия растровой графики. </w:t>
            </w:r>
            <w:r w:rsidRPr="00BB69D9">
              <w:rPr>
                <w:bCs/>
              </w:rPr>
              <w:t xml:space="preserve">Разрешение оригинала, разрешение экранного изображения, разрешение печатного изображения. </w:t>
            </w:r>
            <w:r w:rsidR="00BB69D9" w:rsidRPr="00BB69D9">
              <w:rPr>
                <w:bCs/>
                <w:color w:val="000000"/>
              </w:rPr>
              <w:t xml:space="preserve">Основные понятия векторной графики. </w:t>
            </w:r>
          </w:p>
        </w:tc>
        <w:tc>
          <w:tcPr>
            <w:tcW w:w="1352" w:type="dxa"/>
          </w:tcPr>
          <w:p w:rsidR="00E860A3" w:rsidRPr="006F143F" w:rsidRDefault="00E860A3" w:rsidP="004D2C7C">
            <w:pPr>
              <w:spacing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6F143F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53" w:type="dxa"/>
          </w:tcPr>
          <w:p w:rsidR="00E860A3" w:rsidRPr="006F143F" w:rsidRDefault="00E860A3" w:rsidP="004D2C7C">
            <w:pPr>
              <w:jc w:val="center"/>
              <w:rPr>
                <w:color w:val="000000" w:themeColor="text1"/>
              </w:rPr>
            </w:pPr>
            <w:r w:rsidRPr="006F143F">
              <w:rPr>
                <w:color w:val="000000" w:themeColor="text1"/>
                <w:sz w:val="24"/>
                <w:szCs w:val="24"/>
              </w:rPr>
              <w:t>2</w:t>
            </w:r>
          </w:p>
        </w:tc>
      </w:tr>
      <w:tr w:rsidR="00BB69D9" w:rsidRPr="004B5912" w:rsidTr="00542198">
        <w:trPr>
          <w:trHeight w:val="428"/>
        </w:trPr>
        <w:tc>
          <w:tcPr>
            <w:tcW w:w="2832" w:type="dxa"/>
            <w:vMerge/>
          </w:tcPr>
          <w:p w:rsidR="00BB69D9" w:rsidRDefault="00BB69D9" w:rsidP="003C51DF">
            <w:pPr>
              <w:spacing w:line="240" w:lineRule="auto"/>
              <w:rPr>
                <w:b/>
                <w:bCs/>
                <w:color w:val="000000"/>
                <w:sz w:val="27"/>
                <w:szCs w:val="27"/>
                <w:shd w:val="clear" w:color="auto" w:fill="FFFFFF"/>
              </w:rPr>
            </w:pPr>
          </w:p>
        </w:tc>
        <w:tc>
          <w:tcPr>
            <w:tcW w:w="8978" w:type="dxa"/>
            <w:gridSpan w:val="2"/>
          </w:tcPr>
          <w:p w:rsidR="00BB69D9" w:rsidRPr="002D6D02" w:rsidRDefault="00BB69D9" w:rsidP="00BB69D9">
            <w:pPr>
              <w:pStyle w:val="p15"/>
              <w:spacing w:before="0" w:beforeAutospacing="0" w:after="0" w:afterAutospacing="0" w:line="352" w:lineRule="atLeast"/>
              <w:jc w:val="both"/>
              <w:rPr>
                <w:bCs/>
                <w:color w:val="000000"/>
              </w:rPr>
            </w:pPr>
            <w:r w:rsidRPr="00BB69D9">
              <w:rPr>
                <w:b/>
                <w:lang w:eastAsia="en-US"/>
              </w:rPr>
              <w:t>Практическая работа</w:t>
            </w:r>
          </w:p>
        </w:tc>
        <w:tc>
          <w:tcPr>
            <w:tcW w:w="1352" w:type="dxa"/>
          </w:tcPr>
          <w:p w:rsidR="00BB69D9" w:rsidRDefault="00BB69D9" w:rsidP="004D2C7C">
            <w:pPr>
              <w:spacing w:line="240" w:lineRule="auto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1453" w:type="dxa"/>
          </w:tcPr>
          <w:p w:rsidR="00BB69D9" w:rsidRPr="00D812C3" w:rsidRDefault="00BB69D9" w:rsidP="004D2C7C"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 w:rsidR="00E860A3" w:rsidRPr="004B5912" w:rsidTr="00542198">
        <w:trPr>
          <w:trHeight w:val="1328"/>
        </w:trPr>
        <w:tc>
          <w:tcPr>
            <w:tcW w:w="2832" w:type="dxa"/>
            <w:vMerge/>
          </w:tcPr>
          <w:p w:rsidR="00E860A3" w:rsidRDefault="00E860A3" w:rsidP="003C51DF">
            <w:pPr>
              <w:spacing w:line="240" w:lineRule="auto"/>
              <w:rPr>
                <w:b/>
                <w:bCs/>
                <w:color w:val="000000"/>
                <w:sz w:val="27"/>
                <w:szCs w:val="27"/>
                <w:shd w:val="clear" w:color="auto" w:fill="FFFFFF"/>
              </w:rPr>
            </w:pPr>
          </w:p>
        </w:tc>
        <w:tc>
          <w:tcPr>
            <w:tcW w:w="567" w:type="dxa"/>
          </w:tcPr>
          <w:p w:rsidR="00E860A3" w:rsidRPr="006F143F" w:rsidRDefault="00E860A3" w:rsidP="003B2CB3">
            <w:pPr>
              <w:rPr>
                <w:color w:val="000000" w:themeColor="text1"/>
                <w:sz w:val="24"/>
                <w:szCs w:val="24"/>
              </w:rPr>
            </w:pPr>
            <w:r w:rsidRPr="006F143F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8411" w:type="dxa"/>
          </w:tcPr>
          <w:p w:rsidR="00E860A3" w:rsidRPr="006F143F" w:rsidRDefault="00E860A3" w:rsidP="000B2715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6F143F">
              <w:rPr>
                <w:color w:val="000000" w:themeColor="text1"/>
                <w:sz w:val="24"/>
                <w:szCs w:val="24"/>
              </w:rPr>
              <w:t>Настройка интерфейса программы Adobe Photo</w:t>
            </w:r>
            <w:r w:rsidRPr="006F143F">
              <w:rPr>
                <w:color w:val="000000" w:themeColor="text1"/>
                <w:sz w:val="24"/>
                <w:szCs w:val="24"/>
                <w:lang w:val="en-US"/>
              </w:rPr>
              <w:t>s</w:t>
            </w:r>
            <w:r w:rsidRPr="006F143F">
              <w:rPr>
                <w:color w:val="000000" w:themeColor="text1"/>
                <w:sz w:val="24"/>
                <w:szCs w:val="24"/>
              </w:rPr>
              <w:t>hop. Персонализация рабочего пространства (</w:t>
            </w:r>
            <w:r w:rsidRPr="006F143F">
              <w:rPr>
                <w:color w:val="000000" w:themeColor="text1"/>
                <w:sz w:val="24"/>
                <w:szCs w:val="24"/>
                <w:lang w:val="en-US"/>
              </w:rPr>
              <w:t>workspace</w:t>
            </w:r>
            <w:r w:rsidRPr="006F143F">
              <w:rPr>
                <w:color w:val="000000" w:themeColor="text1"/>
                <w:sz w:val="24"/>
                <w:szCs w:val="24"/>
              </w:rPr>
              <w:t>).</w:t>
            </w:r>
            <w:r w:rsidR="000B2715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6F143F">
              <w:rPr>
                <w:color w:val="000000" w:themeColor="text1"/>
                <w:sz w:val="24"/>
                <w:szCs w:val="24"/>
              </w:rPr>
              <w:t>Панель инструментов. Набор инструментов для графической работы. Выделения областей изображения, настройка параметров. Приемы выделения областей сложной формы. Модификация формы выделения. Дублирование, масштабирование, поворот, искажение.</w:t>
            </w:r>
          </w:p>
        </w:tc>
        <w:tc>
          <w:tcPr>
            <w:tcW w:w="1352" w:type="dxa"/>
          </w:tcPr>
          <w:p w:rsidR="00E860A3" w:rsidRPr="006F143F" w:rsidRDefault="00E860A3" w:rsidP="003B2CB3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6F143F">
              <w:rPr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453" w:type="dxa"/>
          </w:tcPr>
          <w:p w:rsidR="00E860A3" w:rsidRPr="006F143F" w:rsidRDefault="00E860A3" w:rsidP="003B2CB3">
            <w:pPr>
              <w:jc w:val="center"/>
              <w:rPr>
                <w:color w:val="000000" w:themeColor="text1"/>
              </w:rPr>
            </w:pPr>
            <w:r w:rsidRPr="006F143F">
              <w:rPr>
                <w:color w:val="000000" w:themeColor="text1"/>
              </w:rPr>
              <w:t>2</w:t>
            </w:r>
            <w:r w:rsidR="006F143F">
              <w:rPr>
                <w:color w:val="000000" w:themeColor="text1"/>
              </w:rPr>
              <w:t>,3</w:t>
            </w:r>
          </w:p>
        </w:tc>
      </w:tr>
      <w:tr w:rsidR="00E860A3" w:rsidRPr="004B5912" w:rsidTr="00542198">
        <w:trPr>
          <w:trHeight w:val="698"/>
        </w:trPr>
        <w:tc>
          <w:tcPr>
            <w:tcW w:w="2832" w:type="dxa"/>
            <w:vMerge/>
          </w:tcPr>
          <w:p w:rsidR="00E860A3" w:rsidRPr="00D812C3" w:rsidRDefault="00E860A3" w:rsidP="003C51DF">
            <w:pPr>
              <w:spacing w:line="240" w:lineRule="auto"/>
              <w:rPr>
                <w:color w:val="FF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E860A3" w:rsidRPr="006F143F" w:rsidRDefault="00E860A3" w:rsidP="003B2CB3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  <w:r w:rsidRPr="006F143F">
              <w:rPr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8411" w:type="dxa"/>
          </w:tcPr>
          <w:p w:rsidR="00E860A3" w:rsidRPr="006F143F" w:rsidRDefault="00E860A3" w:rsidP="006F143F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6F143F">
              <w:rPr>
                <w:color w:val="000000" w:themeColor="text1"/>
                <w:sz w:val="24"/>
                <w:szCs w:val="24"/>
              </w:rPr>
              <w:t>Художественный набор инструментов. Выбор параметров. Режимы наложения. Особенности работы с графическим планшетом. Градиенты и узоры (pattern).</w:t>
            </w:r>
          </w:p>
        </w:tc>
        <w:tc>
          <w:tcPr>
            <w:tcW w:w="1352" w:type="dxa"/>
          </w:tcPr>
          <w:p w:rsidR="00E860A3" w:rsidRPr="006F143F" w:rsidRDefault="00E860A3" w:rsidP="003B2CB3">
            <w:pPr>
              <w:spacing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6F143F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453" w:type="dxa"/>
          </w:tcPr>
          <w:p w:rsidR="00E860A3" w:rsidRPr="006F143F" w:rsidRDefault="00E860A3" w:rsidP="003B2CB3">
            <w:pPr>
              <w:jc w:val="center"/>
              <w:rPr>
                <w:color w:val="000000" w:themeColor="text1"/>
              </w:rPr>
            </w:pPr>
            <w:r w:rsidRPr="006F143F">
              <w:rPr>
                <w:color w:val="000000" w:themeColor="text1"/>
                <w:sz w:val="24"/>
                <w:szCs w:val="24"/>
              </w:rPr>
              <w:t>2</w:t>
            </w:r>
            <w:r w:rsidR="006F143F">
              <w:rPr>
                <w:color w:val="000000" w:themeColor="text1"/>
                <w:sz w:val="24"/>
                <w:szCs w:val="24"/>
              </w:rPr>
              <w:t>,3</w:t>
            </w:r>
          </w:p>
        </w:tc>
      </w:tr>
      <w:tr w:rsidR="00E860A3" w:rsidRPr="004B5912" w:rsidTr="00542198">
        <w:trPr>
          <w:trHeight w:val="707"/>
        </w:trPr>
        <w:tc>
          <w:tcPr>
            <w:tcW w:w="2832" w:type="dxa"/>
            <w:vMerge/>
          </w:tcPr>
          <w:p w:rsidR="00E860A3" w:rsidRPr="00D812C3" w:rsidRDefault="00E860A3" w:rsidP="00632350">
            <w:pPr>
              <w:spacing w:line="240" w:lineRule="auto"/>
              <w:rPr>
                <w:color w:val="FF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E860A3" w:rsidRPr="006F143F" w:rsidRDefault="00E860A3" w:rsidP="00A12A1C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  <w:r w:rsidRPr="006F143F">
              <w:rPr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8411" w:type="dxa"/>
          </w:tcPr>
          <w:p w:rsidR="00E860A3" w:rsidRPr="006F143F" w:rsidRDefault="00E860A3" w:rsidP="006F143F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6F143F">
              <w:rPr>
                <w:color w:val="000000" w:themeColor="text1"/>
                <w:sz w:val="24"/>
                <w:szCs w:val="24"/>
              </w:rPr>
              <w:t>Фотографический набор инструментов. Техника ретуширования. Чистка и восстановление деталей изображения. Удаление локальных цветовых искажений</w:t>
            </w:r>
          </w:p>
        </w:tc>
        <w:tc>
          <w:tcPr>
            <w:tcW w:w="1352" w:type="dxa"/>
          </w:tcPr>
          <w:p w:rsidR="00E860A3" w:rsidRPr="006F143F" w:rsidRDefault="00E860A3" w:rsidP="00A12A1C">
            <w:pPr>
              <w:spacing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6F143F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453" w:type="dxa"/>
          </w:tcPr>
          <w:p w:rsidR="00E860A3" w:rsidRPr="006F143F" w:rsidRDefault="00E860A3" w:rsidP="00A12A1C">
            <w:pPr>
              <w:jc w:val="center"/>
              <w:rPr>
                <w:color w:val="000000" w:themeColor="text1"/>
              </w:rPr>
            </w:pPr>
            <w:r w:rsidRPr="006F143F">
              <w:rPr>
                <w:color w:val="000000" w:themeColor="text1"/>
                <w:sz w:val="24"/>
                <w:szCs w:val="24"/>
              </w:rPr>
              <w:t>2</w:t>
            </w:r>
            <w:r w:rsidR="006F143F">
              <w:rPr>
                <w:color w:val="000000" w:themeColor="text1"/>
                <w:sz w:val="24"/>
                <w:szCs w:val="24"/>
              </w:rPr>
              <w:t>,3</w:t>
            </w:r>
          </w:p>
        </w:tc>
      </w:tr>
      <w:tr w:rsidR="00E860A3" w:rsidRPr="004B5912" w:rsidTr="00542198">
        <w:trPr>
          <w:trHeight w:val="276"/>
        </w:trPr>
        <w:tc>
          <w:tcPr>
            <w:tcW w:w="2832" w:type="dxa"/>
            <w:vMerge/>
          </w:tcPr>
          <w:p w:rsidR="00E860A3" w:rsidRPr="00D812C3" w:rsidRDefault="00E860A3" w:rsidP="00D645E2">
            <w:pPr>
              <w:spacing w:line="240" w:lineRule="auto"/>
              <w:rPr>
                <w:color w:val="FF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E860A3" w:rsidRPr="006F143F" w:rsidRDefault="00E860A3" w:rsidP="00007A9F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  <w:r w:rsidRPr="006F143F">
              <w:rPr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8411" w:type="dxa"/>
          </w:tcPr>
          <w:p w:rsidR="00E860A3" w:rsidRPr="006F143F" w:rsidRDefault="00E860A3" w:rsidP="006F143F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6F143F">
              <w:rPr>
                <w:color w:val="000000" w:themeColor="text1"/>
                <w:sz w:val="24"/>
                <w:szCs w:val="24"/>
              </w:rPr>
              <w:t>Создание многослойного изображения. Способы создания слоя. Способы создания слоя. Работа со слоями. Параметры слоя. Управление слоями. Связывание слоев. Трансформация содержимого слоя. Операции со слоями. Параметры слоя.</w:t>
            </w:r>
          </w:p>
        </w:tc>
        <w:tc>
          <w:tcPr>
            <w:tcW w:w="1352" w:type="dxa"/>
          </w:tcPr>
          <w:p w:rsidR="00E860A3" w:rsidRPr="006F143F" w:rsidRDefault="00E860A3" w:rsidP="00007A9F">
            <w:pPr>
              <w:spacing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6F143F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453" w:type="dxa"/>
          </w:tcPr>
          <w:p w:rsidR="00E860A3" w:rsidRPr="006F143F" w:rsidRDefault="00E860A3" w:rsidP="00007A9F">
            <w:pPr>
              <w:jc w:val="center"/>
              <w:rPr>
                <w:color w:val="000000" w:themeColor="text1"/>
              </w:rPr>
            </w:pPr>
            <w:r w:rsidRPr="006F143F">
              <w:rPr>
                <w:color w:val="000000" w:themeColor="text1"/>
                <w:sz w:val="24"/>
                <w:szCs w:val="24"/>
              </w:rPr>
              <w:t>2</w:t>
            </w:r>
            <w:r w:rsidR="006F143F">
              <w:rPr>
                <w:color w:val="000000" w:themeColor="text1"/>
                <w:sz w:val="24"/>
                <w:szCs w:val="24"/>
              </w:rPr>
              <w:t>,3</w:t>
            </w:r>
          </w:p>
        </w:tc>
      </w:tr>
      <w:tr w:rsidR="00E860A3" w:rsidRPr="004B5912" w:rsidTr="00542198">
        <w:trPr>
          <w:trHeight w:val="276"/>
        </w:trPr>
        <w:tc>
          <w:tcPr>
            <w:tcW w:w="2832" w:type="dxa"/>
            <w:vMerge/>
          </w:tcPr>
          <w:p w:rsidR="00E860A3" w:rsidRPr="00D812C3" w:rsidRDefault="00E860A3" w:rsidP="00DA564C">
            <w:pPr>
              <w:spacing w:line="240" w:lineRule="auto"/>
              <w:rPr>
                <w:color w:val="FF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E860A3" w:rsidRPr="006F143F" w:rsidRDefault="00E860A3" w:rsidP="003C5890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  <w:r w:rsidRPr="006F143F">
              <w:rPr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8411" w:type="dxa"/>
          </w:tcPr>
          <w:p w:rsidR="00E860A3" w:rsidRPr="006F143F" w:rsidRDefault="00E860A3" w:rsidP="006F143F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6F143F">
              <w:rPr>
                <w:color w:val="000000" w:themeColor="text1"/>
                <w:sz w:val="24"/>
                <w:szCs w:val="24"/>
              </w:rPr>
              <w:t>Работа со слоями. Группировка. Текстовые слои. Работа с текстом Растрирование текстового слоя. Спецэффекты на слоях: создание тени, ореола, имитация рельефа. Создание монтажа на основе нескольких изображений.</w:t>
            </w:r>
          </w:p>
        </w:tc>
        <w:tc>
          <w:tcPr>
            <w:tcW w:w="1352" w:type="dxa"/>
          </w:tcPr>
          <w:p w:rsidR="00E860A3" w:rsidRPr="006F143F" w:rsidRDefault="00E860A3" w:rsidP="003C5890">
            <w:pPr>
              <w:spacing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6F143F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453" w:type="dxa"/>
          </w:tcPr>
          <w:p w:rsidR="00E860A3" w:rsidRPr="006F143F" w:rsidRDefault="00E860A3" w:rsidP="003C5890">
            <w:pPr>
              <w:jc w:val="center"/>
              <w:rPr>
                <w:color w:val="000000" w:themeColor="text1"/>
              </w:rPr>
            </w:pPr>
            <w:r w:rsidRPr="006F143F">
              <w:rPr>
                <w:color w:val="000000" w:themeColor="text1"/>
                <w:sz w:val="24"/>
                <w:szCs w:val="24"/>
              </w:rPr>
              <w:t>2</w:t>
            </w:r>
            <w:r w:rsidR="006F143F">
              <w:rPr>
                <w:color w:val="000000" w:themeColor="text1"/>
                <w:sz w:val="24"/>
                <w:szCs w:val="24"/>
              </w:rPr>
              <w:t>,3</w:t>
            </w:r>
          </w:p>
        </w:tc>
      </w:tr>
      <w:tr w:rsidR="00E860A3" w:rsidRPr="004B5912" w:rsidTr="00542198">
        <w:trPr>
          <w:trHeight w:val="276"/>
        </w:trPr>
        <w:tc>
          <w:tcPr>
            <w:tcW w:w="2832" w:type="dxa"/>
            <w:vMerge/>
          </w:tcPr>
          <w:p w:rsidR="00E860A3" w:rsidRPr="00D812C3" w:rsidRDefault="00E860A3" w:rsidP="001302C4">
            <w:pPr>
              <w:spacing w:line="240" w:lineRule="auto"/>
              <w:rPr>
                <w:color w:val="FF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E860A3" w:rsidRPr="006F143F" w:rsidRDefault="00E860A3" w:rsidP="00C516FB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  <w:r w:rsidRPr="006F143F">
              <w:rPr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8411" w:type="dxa"/>
          </w:tcPr>
          <w:p w:rsidR="00E860A3" w:rsidRPr="006F143F" w:rsidRDefault="00E860A3" w:rsidP="006F143F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6F143F">
              <w:rPr>
                <w:color w:val="000000" w:themeColor="text1"/>
                <w:sz w:val="24"/>
                <w:szCs w:val="24"/>
              </w:rPr>
              <w:t>Выполнение сложного монтажа</w:t>
            </w:r>
            <w:r w:rsidRPr="006F143F">
              <w:rPr>
                <w:color w:val="000000" w:themeColor="text1"/>
                <w:sz w:val="24"/>
                <w:szCs w:val="24"/>
              </w:rPr>
              <w:tab/>
              <w:t>Общие сведения о цветовых  каналах. Виды каналов. Создание и сохранение альфа-канала. Использование маски-слоя для сложного монтажа. Основные операции коррекции изображения. Способы автоматической коррекции. Контроль параметров при коррекции при помощи динамических гистограмм.</w:t>
            </w:r>
          </w:p>
        </w:tc>
        <w:tc>
          <w:tcPr>
            <w:tcW w:w="1352" w:type="dxa"/>
          </w:tcPr>
          <w:p w:rsidR="00E860A3" w:rsidRPr="006F143F" w:rsidRDefault="00E860A3" w:rsidP="00C516FB">
            <w:pPr>
              <w:spacing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6F143F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453" w:type="dxa"/>
          </w:tcPr>
          <w:p w:rsidR="00E860A3" w:rsidRPr="006F143F" w:rsidRDefault="00E860A3" w:rsidP="00C516FB">
            <w:pPr>
              <w:jc w:val="center"/>
              <w:rPr>
                <w:color w:val="000000" w:themeColor="text1"/>
              </w:rPr>
            </w:pPr>
            <w:r w:rsidRPr="006F143F">
              <w:rPr>
                <w:color w:val="000000" w:themeColor="text1"/>
                <w:sz w:val="24"/>
                <w:szCs w:val="24"/>
              </w:rPr>
              <w:t>2</w:t>
            </w:r>
            <w:r w:rsidR="006F143F">
              <w:rPr>
                <w:color w:val="000000" w:themeColor="text1"/>
                <w:sz w:val="24"/>
                <w:szCs w:val="24"/>
              </w:rPr>
              <w:t>,3</w:t>
            </w:r>
          </w:p>
        </w:tc>
      </w:tr>
      <w:tr w:rsidR="00E860A3" w:rsidRPr="004B5912" w:rsidTr="00542198">
        <w:trPr>
          <w:trHeight w:val="413"/>
        </w:trPr>
        <w:tc>
          <w:tcPr>
            <w:tcW w:w="2832" w:type="dxa"/>
            <w:vMerge/>
          </w:tcPr>
          <w:p w:rsidR="00E860A3" w:rsidRPr="00D812C3" w:rsidRDefault="00E860A3" w:rsidP="00C9409F">
            <w:pPr>
              <w:spacing w:line="240" w:lineRule="auto"/>
              <w:rPr>
                <w:color w:val="FF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E860A3" w:rsidRPr="006F143F" w:rsidRDefault="00E860A3" w:rsidP="00906435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  <w:r w:rsidRPr="006F143F">
              <w:rPr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8411" w:type="dxa"/>
          </w:tcPr>
          <w:p w:rsidR="00E860A3" w:rsidRPr="006F143F" w:rsidRDefault="00E860A3" w:rsidP="006F143F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6F143F">
              <w:rPr>
                <w:color w:val="000000" w:themeColor="text1"/>
                <w:sz w:val="24"/>
                <w:szCs w:val="24"/>
              </w:rPr>
              <w:t>Сканирование и коррекция изображения. Основные параметры сканирующих устройств. Устранение муара.Обработка изображения после сканирования. Устранение шума и артефактов JPEG. Повышение резкости.</w:t>
            </w:r>
          </w:p>
        </w:tc>
        <w:tc>
          <w:tcPr>
            <w:tcW w:w="1352" w:type="dxa"/>
          </w:tcPr>
          <w:p w:rsidR="00E860A3" w:rsidRPr="006F143F" w:rsidRDefault="00E860A3" w:rsidP="006F143F">
            <w:pPr>
              <w:spacing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6F143F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453" w:type="dxa"/>
          </w:tcPr>
          <w:p w:rsidR="00E860A3" w:rsidRPr="006F143F" w:rsidRDefault="00E860A3" w:rsidP="00906435">
            <w:pPr>
              <w:jc w:val="center"/>
              <w:rPr>
                <w:color w:val="000000" w:themeColor="text1"/>
              </w:rPr>
            </w:pPr>
            <w:r w:rsidRPr="006F143F">
              <w:rPr>
                <w:color w:val="000000" w:themeColor="text1"/>
                <w:sz w:val="24"/>
                <w:szCs w:val="24"/>
              </w:rPr>
              <w:t>2</w:t>
            </w:r>
            <w:r w:rsidR="006F143F">
              <w:rPr>
                <w:color w:val="000000" w:themeColor="text1"/>
                <w:sz w:val="24"/>
                <w:szCs w:val="24"/>
              </w:rPr>
              <w:t>,3</w:t>
            </w:r>
          </w:p>
        </w:tc>
      </w:tr>
      <w:tr w:rsidR="00E860A3" w:rsidRPr="004B5912" w:rsidTr="00542198">
        <w:trPr>
          <w:trHeight w:val="412"/>
        </w:trPr>
        <w:tc>
          <w:tcPr>
            <w:tcW w:w="2832" w:type="dxa"/>
            <w:vMerge/>
          </w:tcPr>
          <w:p w:rsidR="00E860A3" w:rsidRPr="00D812C3" w:rsidRDefault="00E860A3" w:rsidP="00405DE6">
            <w:pPr>
              <w:spacing w:line="240" w:lineRule="auto"/>
              <w:rPr>
                <w:color w:val="FF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E860A3" w:rsidRPr="006F143F" w:rsidRDefault="00E860A3" w:rsidP="00906435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  <w:r w:rsidRPr="006F143F">
              <w:rPr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8411" w:type="dxa"/>
          </w:tcPr>
          <w:p w:rsidR="00E860A3" w:rsidRPr="006F143F" w:rsidRDefault="00E860A3" w:rsidP="006F143F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6F143F">
              <w:rPr>
                <w:color w:val="000000" w:themeColor="text1"/>
                <w:sz w:val="24"/>
                <w:szCs w:val="24"/>
              </w:rPr>
              <w:t>Понятие коррекции изображения. Тоновая и цветная коррекция. Особенности коррекции для полиграфии. Использование корректирующих слоев для неразрушающей коррекции. Преобразование цветовых моделей. Цветоделение. Печать файла.</w:t>
            </w:r>
          </w:p>
        </w:tc>
        <w:tc>
          <w:tcPr>
            <w:tcW w:w="1352" w:type="dxa"/>
          </w:tcPr>
          <w:p w:rsidR="00E860A3" w:rsidRPr="006F143F" w:rsidRDefault="00E860A3" w:rsidP="00906435">
            <w:pPr>
              <w:spacing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6F143F">
              <w:rPr>
                <w:color w:val="000000" w:themeColor="text1"/>
                <w:sz w:val="24"/>
                <w:szCs w:val="24"/>
              </w:rPr>
              <w:t>2</w:t>
            </w:r>
          </w:p>
          <w:p w:rsidR="00E860A3" w:rsidRPr="006F143F" w:rsidRDefault="00E860A3" w:rsidP="00906435">
            <w:pPr>
              <w:spacing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453" w:type="dxa"/>
          </w:tcPr>
          <w:p w:rsidR="00E860A3" w:rsidRPr="006F143F" w:rsidRDefault="00E860A3" w:rsidP="00906435">
            <w:pPr>
              <w:jc w:val="center"/>
              <w:rPr>
                <w:color w:val="000000" w:themeColor="text1"/>
              </w:rPr>
            </w:pPr>
            <w:r w:rsidRPr="006F143F">
              <w:rPr>
                <w:color w:val="000000" w:themeColor="text1"/>
                <w:sz w:val="24"/>
                <w:szCs w:val="24"/>
              </w:rPr>
              <w:t>2</w:t>
            </w:r>
            <w:r w:rsidR="006F143F">
              <w:rPr>
                <w:color w:val="000000" w:themeColor="text1"/>
                <w:sz w:val="24"/>
                <w:szCs w:val="24"/>
              </w:rPr>
              <w:t>,3</w:t>
            </w:r>
          </w:p>
        </w:tc>
      </w:tr>
      <w:tr w:rsidR="00E860A3" w:rsidRPr="004B5912" w:rsidTr="00542198">
        <w:trPr>
          <w:trHeight w:val="412"/>
        </w:trPr>
        <w:tc>
          <w:tcPr>
            <w:tcW w:w="2832" w:type="dxa"/>
            <w:vMerge/>
          </w:tcPr>
          <w:p w:rsidR="00E860A3" w:rsidRPr="00D812C3" w:rsidRDefault="00E860A3" w:rsidP="00CB3C93">
            <w:pPr>
              <w:spacing w:line="240" w:lineRule="auto"/>
              <w:rPr>
                <w:color w:val="FF0000"/>
                <w:sz w:val="24"/>
                <w:szCs w:val="24"/>
              </w:rPr>
            </w:pPr>
          </w:p>
        </w:tc>
        <w:tc>
          <w:tcPr>
            <w:tcW w:w="8978" w:type="dxa"/>
            <w:gridSpan w:val="2"/>
            <w:shd w:val="clear" w:color="auto" w:fill="F2F2F2" w:themeFill="background1" w:themeFillShade="F2"/>
          </w:tcPr>
          <w:p w:rsidR="00E860A3" w:rsidRPr="001133B7" w:rsidRDefault="00E860A3" w:rsidP="004B5912">
            <w:pPr>
              <w:pStyle w:val="c8"/>
              <w:shd w:val="clear" w:color="auto" w:fill="F2F2F2" w:themeFill="background1" w:themeFillShade="F2"/>
              <w:spacing w:before="0" w:beforeAutospacing="0" w:after="0" w:afterAutospacing="0"/>
              <w:rPr>
                <w:rFonts w:ascii="Calibri" w:hAnsi="Calibri"/>
                <w:color w:val="000000"/>
                <w:sz w:val="20"/>
                <w:szCs w:val="20"/>
              </w:rPr>
            </w:pPr>
            <w:r w:rsidRPr="001133B7">
              <w:rPr>
                <w:rStyle w:val="c16"/>
                <w:b/>
                <w:bCs/>
                <w:color w:val="000000"/>
              </w:rPr>
              <w:t>Самостоятельная работа:</w:t>
            </w:r>
          </w:p>
          <w:p w:rsidR="00E860A3" w:rsidRDefault="00E860A3" w:rsidP="006F143F">
            <w:pPr>
              <w:spacing w:after="0" w:line="240" w:lineRule="auto"/>
              <w:rPr>
                <w:sz w:val="24"/>
                <w:szCs w:val="24"/>
              </w:rPr>
            </w:pPr>
            <w:r w:rsidRPr="001133B7">
              <w:rPr>
                <w:sz w:val="24"/>
                <w:szCs w:val="24"/>
              </w:rPr>
              <w:t>Подбор материала для творческих работ. Практические задания в редакторе PhotoShop.</w:t>
            </w:r>
          </w:p>
          <w:p w:rsidR="0035296F" w:rsidRPr="00D812C3" w:rsidRDefault="0035296F" w:rsidP="006F143F">
            <w:pPr>
              <w:spacing w:after="0" w:line="240" w:lineRule="auto"/>
              <w:rPr>
                <w:color w:val="FF0000"/>
                <w:sz w:val="24"/>
                <w:szCs w:val="24"/>
              </w:rPr>
            </w:pPr>
            <w:r>
              <w:rPr>
                <w:sz w:val="24"/>
                <w:szCs w:val="24"/>
              </w:rPr>
              <w:t>Завершение работы, начатой на практических занятиях</w:t>
            </w:r>
          </w:p>
        </w:tc>
        <w:tc>
          <w:tcPr>
            <w:tcW w:w="1352" w:type="dxa"/>
            <w:shd w:val="clear" w:color="auto" w:fill="F2F2F2" w:themeFill="background1" w:themeFillShade="F2"/>
          </w:tcPr>
          <w:p w:rsidR="00E860A3" w:rsidRPr="001133B7" w:rsidRDefault="00F84E4B" w:rsidP="00872C1F">
            <w:pPr>
              <w:spacing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1453" w:type="dxa"/>
            <w:shd w:val="clear" w:color="auto" w:fill="F2F2F2" w:themeFill="background1" w:themeFillShade="F2"/>
          </w:tcPr>
          <w:p w:rsidR="00E860A3" w:rsidRPr="00D812C3" w:rsidRDefault="00E860A3" w:rsidP="009A74E6">
            <w:pPr>
              <w:jc w:val="center"/>
              <w:rPr>
                <w:color w:val="FF0000"/>
              </w:rPr>
            </w:pPr>
          </w:p>
        </w:tc>
      </w:tr>
      <w:tr w:rsidR="003D4A70" w:rsidRPr="004B5912" w:rsidTr="00542198">
        <w:trPr>
          <w:trHeight w:val="412"/>
        </w:trPr>
        <w:tc>
          <w:tcPr>
            <w:tcW w:w="2832" w:type="dxa"/>
            <w:vMerge w:val="restart"/>
          </w:tcPr>
          <w:p w:rsidR="003D4A70" w:rsidRPr="001133B7" w:rsidRDefault="003D4A70" w:rsidP="0076011D">
            <w:pPr>
              <w:spacing w:line="240" w:lineRule="auto"/>
              <w:rPr>
                <w:color w:val="FF0000"/>
                <w:sz w:val="24"/>
                <w:szCs w:val="24"/>
              </w:rPr>
            </w:pPr>
            <w:r w:rsidRPr="00B563EF">
              <w:rPr>
                <w:b/>
                <w:bCs/>
                <w:color w:val="000000"/>
                <w:sz w:val="27"/>
                <w:szCs w:val="27"/>
                <w:shd w:val="clear" w:color="auto" w:fill="FFFFFF"/>
              </w:rPr>
              <w:t>Тема 3.</w:t>
            </w:r>
            <w:r w:rsidR="009D5E87">
              <w:rPr>
                <w:b/>
                <w:bCs/>
                <w:color w:val="000000"/>
                <w:sz w:val="27"/>
                <w:szCs w:val="27"/>
                <w:shd w:val="clear" w:color="auto" w:fill="FFFFFF"/>
              </w:rPr>
              <w:t>2</w:t>
            </w:r>
            <w:r w:rsidRPr="00B563EF">
              <w:rPr>
                <w:b/>
                <w:bCs/>
                <w:color w:val="000000"/>
                <w:sz w:val="27"/>
                <w:szCs w:val="27"/>
                <w:shd w:val="clear" w:color="auto" w:fill="FFFFFF"/>
              </w:rPr>
              <w:t xml:space="preserve">. Основы </w:t>
            </w:r>
            <w:r w:rsidR="0076011D">
              <w:rPr>
                <w:b/>
                <w:bCs/>
                <w:color w:val="000000"/>
                <w:sz w:val="27"/>
                <w:szCs w:val="27"/>
                <w:shd w:val="clear" w:color="auto" w:fill="FFFFFF"/>
              </w:rPr>
              <w:t xml:space="preserve">векторных </w:t>
            </w:r>
            <w:r w:rsidRPr="00B563EF">
              <w:rPr>
                <w:b/>
                <w:bCs/>
                <w:color w:val="000000"/>
                <w:sz w:val="27"/>
                <w:szCs w:val="27"/>
                <w:shd w:val="clear" w:color="auto" w:fill="FFFFFF"/>
              </w:rPr>
              <w:t>графи</w:t>
            </w:r>
            <w:r>
              <w:rPr>
                <w:b/>
                <w:bCs/>
                <w:color w:val="000000"/>
                <w:sz w:val="27"/>
                <w:szCs w:val="27"/>
                <w:shd w:val="clear" w:color="auto" w:fill="FFFFFF"/>
              </w:rPr>
              <w:t>ческ</w:t>
            </w:r>
            <w:r w:rsidR="0076011D">
              <w:rPr>
                <w:b/>
                <w:bCs/>
                <w:color w:val="000000"/>
                <w:sz w:val="27"/>
                <w:szCs w:val="27"/>
                <w:shd w:val="clear" w:color="auto" w:fill="FFFFFF"/>
              </w:rPr>
              <w:t>их</w:t>
            </w:r>
            <w:r>
              <w:rPr>
                <w:b/>
                <w:bCs/>
                <w:color w:val="000000"/>
                <w:sz w:val="27"/>
                <w:szCs w:val="27"/>
                <w:shd w:val="clear" w:color="auto" w:fill="FFFFFF"/>
              </w:rPr>
              <w:t xml:space="preserve"> </w:t>
            </w:r>
            <w:r>
              <w:rPr>
                <w:b/>
                <w:bCs/>
                <w:color w:val="000000"/>
                <w:sz w:val="27"/>
                <w:szCs w:val="27"/>
                <w:shd w:val="clear" w:color="auto" w:fill="FFFFFF"/>
              </w:rPr>
              <w:lastRenderedPageBreak/>
              <w:t>редактор</w:t>
            </w:r>
            <w:r w:rsidR="0076011D">
              <w:rPr>
                <w:b/>
                <w:bCs/>
                <w:color w:val="000000"/>
                <w:sz w:val="27"/>
                <w:szCs w:val="27"/>
                <w:shd w:val="clear" w:color="auto" w:fill="FFFFFF"/>
              </w:rPr>
              <w:t>ов</w:t>
            </w:r>
          </w:p>
        </w:tc>
        <w:tc>
          <w:tcPr>
            <w:tcW w:w="567" w:type="dxa"/>
          </w:tcPr>
          <w:p w:rsidR="003D4A70" w:rsidRPr="000B2715" w:rsidRDefault="003D4A70" w:rsidP="003B6AEB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  <w:r w:rsidRPr="000B2715">
              <w:rPr>
                <w:color w:val="000000" w:themeColor="text1"/>
                <w:sz w:val="24"/>
                <w:szCs w:val="24"/>
              </w:rPr>
              <w:lastRenderedPageBreak/>
              <w:t>1</w:t>
            </w:r>
          </w:p>
        </w:tc>
        <w:tc>
          <w:tcPr>
            <w:tcW w:w="8411" w:type="dxa"/>
          </w:tcPr>
          <w:p w:rsidR="003D4A70" w:rsidRPr="004B5912" w:rsidRDefault="003D4A70" w:rsidP="00B611D7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П</w:t>
            </w:r>
            <w:r w:rsidRPr="006F143F">
              <w:rPr>
                <w:color w:val="000000" w:themeColor="text1"/>
                <w:sz w:val="24"/>
                <w:szCs w:val="24"/>
              </w:rPr>
              <w:t>онятие, назначение и особенности растрового и векторного методов представления графических изображений;</w:t>
            </w:r>
            <w:r>
              <w:rPr>
                <w:color w:val="000000" w:themeColor="text1"/>
                <w:sz w:val="24"/>
                <w:szCs w:val="24"/>
              </w:rPr>
              <w:t xml:space="preserve"> </w:t>
            </w:r>
            <w:r w:rsidRPr="000B2715">
              <w:rPr>
                <w:color w:val="000000" w:themeColor="text1"/>
                <w:sz w:val="24"/>
                <w:szCs w:val="24"/>
              </w:rPr>
              <w:t>цветовые модели представления цветов в полиграфии и излучающих устройствах</w:t>
            </w:r>
            <w:r>
              <w:rPr>
                <w:color w:val="000000" w:themeColor="text1"/>
                <w:sz w:val="24"/>
                <w:szCs w:val="24"/>
              </w:rPr>
              <w:t xml:space="preserve">; </w:t>
            </w:r>
          </w:p>
        </w:tc>
        <w:tc>
          <w:tcPr>
            <w:tcW w:w="1352" w:type="dxa"/>
          </w:tcPr>
          <w:p w:rsidR="003D4A70" w:rsidRPr="000B2715" w:rsidRDefault="003D4A70" w:rsidP="00872C1F">
            <w:pPr>
              <w:spacing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0B2715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53" w:type="dxa"/>
          </w:tcPr>
          <w:p w:rsidR="003D4A70" w:rsidRPr="000B2715" w:rsidRDefault="003D4A70" w:rsidP="009A74E6">
            <w:pPr>
              <w:jc w:val="center"/>
              <w:rPr>
                <w:color w:val="000000" w:themeColor="text1"/>
              </w:rPr>
            </w:pPr>
            <w:r w:rsidRPr="000B2715">
              <w:rPr>
                <w:color w:val="000000" w:themeColor="text1"/>
                <w:sz w:val="24"/>
                <w:szCs w:val="24"/>
              </w:rPr>
              <w:t>1,2</w:t>
            </w:r>
          </w:p>
        </w:tc>
      </w:tr>
      <w:tr w:rsidR="003D4A70" w:rsidRPr="004B5912" w:rsidTr="00542198">
        <w:trPr>
          <w:trHeight w:val="353"/>
        </w:trPr>
        <w:tc>
          <w:tcPr>
            <w:tcW w:w="2832" w:type="dxa"/>
            <w:vMerge/>
          </w:tcPr>
          <w:p w:rsidR="003D4A70" w:rsidRPr="00B563EF" w:rsidRDefault="003D4A70" w:rsidP="00B563EF">
            <w:pPr>
              <w:spacing w:line="240" w:lineRule="auto"/>
              <w:rPr>
                <w:b/>
                <w:bCs/>
                <w:color w:val="000000"/>
                <w:sz w:val="27"/>
                <w:szCs w:val="27"/>
                <w:shd w:val="clear" w:color="auto" w:fill="FFFFFF"/>
              </w:rPr>
            </w:pPr>
          </w:p>
        </w:tc>
        <w:tc>
          <w:tcPr>
            <w:tcW w:w="8978" w:type="dxa"/>
            <w:gridSpan w:val="2"/>
          </w:tcPr>
          <w:p w:rsidR="003D4A70" w:rsidRPr="002D6D02" w:rsidRDefault="003D4A70" w:rsidP="000B2715">
            <w:pPr>
              <w:pStyle w:val="p15"/>
              <w:spacing w:before="0" w:beforeAutospacing="0" w:after="0" w:afterAutospacing="0"/>
              <w:jc w:val="both"/>
              <w:rPr>
                <w:bCs/>
                <w:color w:val="000000"/>
              </w:rPr>
            </w:pPr>
            <w:r w:rsidRPr="00BB69D9">
              <w:rPr>
                <w:b/>
                <w:lang w:eastAsia="en-US"/>
              </w:rPr>
              <w:t>Практическая работа</w:t>
            </w:r>
          </w:p>
        </w:tc>
        <w:tc>
          <w:tcPr>
            <w:tcW w:w="1352" w:type="dxa"/>
          </w:tcPr>
          <w:p w:rsidR="003D4A70" w:rsidRPr="000B2715" w:rsidRDefault="003D4A70" w:rsidP="00872C1F">
            <w:pPr>
              <w:spacing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453" w:type="dxa"/>
          </w:tcPr>
          <w:p w:rsidR="003D4A70" w:rsidRPr="000B2715" w:rsidRDefault="003D4A70" w:rsidP="009A74E6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D4A70" w:rsidRPr="004B5912" w:rsidTr="00542198">
        <w:trPr>
          <w:trHeight w:val="412"/>
        </w:trPr>
        <w:tc>
          <w:tcPr>
            <w:tcW w:w="2832" w:type="dxa"/>
            <w:vMerge/>
          </w:tcPr>
          <w:p w:rsidR="003D4A70" w:rsidRPr="00D812C3" w:rsidRDefault="003D4A70" w:rsidP="003B6AEB">
            <w:pPr>
              <w:spacing w:line="240" w:lineRule="auto"/>
              <w:rPr>
                <w:color w:val="FF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3D4A70" w:rsidRPr="000B2715" w:rsidRDefault="003D4A70" w:rsidP="003B6AEB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  <w:r w:rsidRPr="000B2715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8411" w:type="dxa"/>
          </w:tcPr>
          <w:p w:rsidR="003D4A70" w:rsidRPr="000B2715" w:rsidRDefault="003D4A70" w:rsidP="00B611D7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0B2715">
              <w:rPr>
                <w:color w:val="000000" w:themeColor="text1"/>
                <w:sz w:val="24"/>
                <w:szCs w:val="24"/>
                <w:lang w:val="en-US"/>
              </w:rPr>
              <w:t>Corel</w:t>
            </w:r>
            <w:r w:rsidRPr="000B2715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0B2715">
              <w:rPr>
                <w:color w:val="000000" w:themeColor="text1"/>
                <w:sz w:val="24"/>
                <w:szCs w:val="24"/>
                <w:lang w:val="en-US"/>
              </w:rPr>
              <w:t>Draw</w:t>
            </w:r>
            <w:r w:rsidRPr="000B2715">
              <w:rPr>
                <w:color w:val="000000" w:themeColor="text1"/>
                <w:sz w:val="24"/>
                <w:szCs w:val="24"/>
              </w:rPr>
              <w:t>. Особенности векторных изображений. Форматы векторных изображений. Особенности интерфейса. Объекты. Типы объектов. Создание объектов. Выделение, перемещение и трансформация объектов.Навыки работы с объектами. Режимы просмотра документа. Копирование объектов. Группировка объектов.</w:t>
            </w:r>
          </w:p>
        </w:tc>
        <w:tc>
          <w:tcPr>
            <w:tcW w:w="1352" w:type="dxa"/>
          </w:tcPr>
          <w:p w:rsidR="003D4A70" w:rsidRPr="000B2715" w:rsidRDefault="003D4A70" w:rsidP="00AB3176">
            <w:pPr>
              <w:spacing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0B2715">
              <w:rPr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453" w:type="dxa"/>
          </w:tcPr>
          <w:p w:rsidR="003D4A70" w:rsidRPr="000B2715" w:rsidRDefault="003D4A70" w:rsidP="009A74E6">
            <w:pPr>
              <w:jc w:val="center"/>
              <w:rPr>
                <w:color w:val="000000" w:themeColor="text1"/>
              </w:rPr>
            </w:pPr>
            <w:r w:rsidRPr="000B2715">
              <w:rPr>
                <w:color w:val="000000" w:themeColor="text1"/>
                <w:sz w:val="24"/>
                <w:szCs w:val="24"/>
              </w:rPr>
              <w:t>2,3</w:t>
            </w:r>
          </w:p>
        </w:tc>
      </w:tr>
      <w:tr w:rsidR="003D4A70" w:rsidRPr="00D812C3" w:rsidTr="00542198">
        <w:trPr>
          <w:trHeight w:val="412"/>
        </w:trPr>
        <w:tc>
          <w:tcPr>
            <w:tcW w:w="2832" w:type="dxa"/>
            <w:vMerge/>
          </w:tcPr>
          <w:p w:rsidR="003D4A70" w:rsidRPr="00D812C3" w:rsidRDefault="003D4A70" w:rsidP="003B6AEB">
            <w:pPr>
              <w:spacing w:line="240" w:lineRule="auto"/>
              <w:rPr>
                <w:color w:val="FF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3D4A70" w:rsidRPr="000B2715" w:rsidRDefault="003D4A70" w:rsidP="003B6AEB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  <w:r w:rsidRPr="000B2715">
              <w:rPr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8411" w:type="dxa"/>
          </w:tcPr>
          <w:p w:rsidR="003D4A70" w:rsidRPr="000B2715" w:rsidRDefault="003D4A70" w:rsidP="00B611D7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0B2715">
              <w:rPr>
                <w:color w:val="000000" w:themeColor="text1"/>
                <w:sz w:val="24"/>
                <w:szCs w:val="24"/>
              </w:rPr>
              <w:t>Настройка систем измерений и привязок. Использование линеек, сетки и направляющих. Точные преобразования объектов.</w:t>
            </w:r>
          </w:p>
        </w:tc>
        <w:tc>
          <w:tcPr>
            <w:tcW w:w="1352" w:type="dxa"/>
          </w:tcPr>
          <w:p w:rsidR="003D4A70" w:rsidRPr="000B2715" w:rsidRDefault="003D4A70" w:rsidP="00872C1F">
            <w:pPr>
              <w:spacing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0B2715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453" w:type="dxa"/>
          </w:tcPr>
          <w:p w:rsidR="003D4A70" w:rsidRPr="000B2715" w:rsidRDefault="003D4A70" w:rsidP="009A74E6">
            <w:pPr>
              <w:jc w:val="center"/>
              <w:rPr>
                <w:color w:val="000000" w:themeColor="text1"/>
              </w:rPr>
            </w:pPr>
            <w:r w:rsidRPr="000B2715">
              <w:rPr>
                <w:color w:val="000000" w:themeColor="text1"/>
                <w:sz w:val="24"/>
                <w:szCs w:val="24"/>
              </w:rPr>
              <w:t>2</w:t>
            </w:r>
          </w:p>
        </w:tc>
      </w:tr>
      <w:tr w:rsidR="003D4A70" w:rsidRPr="00D812C3" w:rsidTr="00542198">
        <w:trPr>
          <w:trHeight w:val="631"/>
        </w:trPr>
        <w:tc>
          <w:tcPr>
            <w:tcW w:w="2832" w:type="dxa"/>
            <w:vMerge/>
          </w:tcPr>
          <w:p w:rsidR="003D4A70" w:rsidRPr="00D812C3" w:rsidRDefault="003D4A70" w:rsidP="003B6AEB">
            <w:pPr>
              <w:spacing w:line="240" w:lineRule="auto"/>
              <w:rPr>
                <w:color w:val="FF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3D4A70" w:rsidRPr="000B2715" w:rsidRDefault="003D4A70" w:rsidP="003B6AEB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  <w:r w:rsidRPr="000B2715">
              <w:rPr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8411" w:type="dxa"/>
          </w:tcPr>
          <w:p w:rsidR="003D4A70" w:rsidRPr="000B2715" w:rsidRDefault="003D4A70" w:rsidP="00B611D7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0B2715">
              <w:rPr>
                <w:color w:val="000000" w:themeColor="text1"/>
                <w:sz w:val="24"/>
                <w:szCs w:val="24"/>
              </w:rPr>
              <w:t>Выравнивание и распределение объектов. Работа с кривыми. Кривые Безье. Способы создания кривых.</w:t>
            </w:r>
          </w:p>
        </w:tc>
        <w:tc>
          <w:tcPr>
            <w:tcW w:w="1352" w:type="dxa"/>
          </w:tcPr>
          <w:p w:rsidR="003D4A70" w:rsidRPr="000B2715" w:rsidRDefault="003D4A70" w:rsidP="00872C1F">
            <w:pPr>
              <w:spacing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0B2715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453" w:type="dxa"/>
          </w:tcPr>
          <w:p w:rsidR="003D4A70" w:rsidRPr="000B2715" w:rsidRDefault="003D4A70" w:rsidP="009A74E6">
            <w:pPr>
              <w:jc w:val="center"/>
              <w:rPr>
                <w:color w:val="000000" w:themeColor="text1"/>
              </w:rPr>
            </w:pPr>
            <w:r w:rsidRPr="000B2715">
              <w:rPr>
                <w:color w:val="000000" w:themeColor="text1"/>
                <w:sz w:val="24"/>
                <w:szCs w:val="24"/>
              </w:rPr>
              <w:t>2</w:t>
            </w:r>
          </w:p>
        </w:tc>
      </w:tr>
      <w:tr w:rsidR="003D4A70" w:rsidRPr="00D812C3" w:rsidTr="00542198">
        <w:trPr>
          <w:trHeight w:val="412"/>
        </w:trPr>
        <w:tc>
          <w:tcPr>
            <w:tcW w:w="2832" w:type="dxa"/>
            <w:vMerge/>
          </w:tcPr>
          <w:p w:rsidR="003D4A70" w:rsidRPr="00D812C3" w:rsidRDefault="003D4A70" w:rsidP="00D43B57">
            <w:pPr>
              <w:spacing w:line="240" w:lineRule="auto"/>
              <w:rPr>
                <w:color w:val="FF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3D4A70" w:rsidRPr="000B2715" w:rsidRDefault="003D4A70" w:rsidP="00D43B57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  <w:r w:rsidRPr="000B2715">
              <w:rPr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8411" w:type="dxa"/>
          </w:tcPr>
          <w:p w:rsidR="003D4A70" w:rsidRPr="000B2715" w:rsidRDefault="003D4A70" w:rsidP="00B611D7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0B2715">
              <w:rPr>
                <w:color w:val="000000" w:themeColor="text1"/>
                <w:sz w:val="24"/>
                <w:szCs w:val="24"/>
              </w:rPr>
              <w:t>Изменение геометрии объекта с помощью инструмента редактирования формы. Разделение объектов с помощью инструмента- ножа. Удаление части объекта с помощью инструмента-ластика.</w:t>
            </w:r>
          </w:p>
        </w:tc>
        <w:tc>
          <w:tcPr>
            <w:tcW w:w="1352" w:type="dxa"/>
          </w:tcPr>
          <w:p w:rsidR="003D4A70" w:rsidRPr="000B2715" w:rsidRDefault="003D4A70" w:rsidP="00872C1F">
            <w:pPr>
              <w:spacing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0B2715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453" w:type="dxa"/>
          </w:tcPr>
          <w:p w:rsidR="003D4A70" w:rsidRPr="000B2715" w:rsidRDefault="003D4A70" w:rsidP="009A74E6">
            <w:pPr>
              <w:jc w:val="center"/>
              <w:rPr>
                <w:color w:val="000000" w:themeColor="text1"/>
              </w:rPr>
            </w:pPr>
            <w:r w:rsidRPr="000B2715">
              <w:rPr>
                <w:color w:val="000000" w:themeColor="text1"/>
                <w:sz w:val="24"/>
                <w:szCs w:val="24"/>
              </w:rPr>
              <w:t>2</w:t>
            </w:r>
          </w:p>
        </w:tc>
      </w:tr>
      <w:tr w:rsidR="003D4A70" w:rsidRPr="00D812C3" w:rsidTr="00542198">
        <w:trPr>
          <w:trHeight w:val="412"/>
        </w:trPr>
        <w:tc>
          <w:tcPr>
            <w:tcW w:w="2832" w:type="dxa"/>
            <w:vMerge/>
          </w:tcPr>
          <w:p w:rsidR="003D4A70" w:rsidRPr="00D812C3" w:rsidRDefault="003D4A70" w:rsidP="00C32F56">
            <w:pPr>
              <w:spacing w:line="240" w:lineRule="auto"/>
              <w:rPr>
                <w:color w:val="FF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3D4A70" w:rsidRPr="000B2715" w:rsidRDefault="003D4A70" w:rsidP="00C32F56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  <w:r w:rsidRPr="000B2715">
              <w:rPr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8411" w:type="dxa"/>
          </w:tcPr>
          <w:p w:rsidR="003D4A70" w:rsidRPr="000B2715" w:rsidRDefault="003D4A70" w:rsidP="00B611D7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0B2715">
              <w:rPr>
                <w:color w:val="000000" w:themeColor="text1"/>
                <w:sz w:val="24"/>
                <w:szCs w:val="24"/>
              </w:rPr>
              <w:t>Работа с цветом. Цветовые модели. Простые и составные цвета. Способы окрашивания объектов. Управление прозрачностью объекта. Цветоделение.</w:t>
            </w:r>
          </w:p>
        </w:tc>
        <w:tc>
          <w:tcPr>
            <w:tcW w:w="1352" w:type="dxa"/>
          </w:tcPr>
          <w:p w:rsidR="003D4A70" w:rsidRPr="000B2715" w:rsidRDefault="003D4A70" w:rsidP="00872C1F">
            <w:pPr>
              <w:spacing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0B2715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453" w:type="dxa"/>
          </w:tcPr>
          <w:p w:rsidR="003D4A70" w:rsidRPr="000B2715" w:rsidRDefault="003D4A70" w:rsidP="009A74E6">
            <w:pPr>
              <w:jc w:val="center"/>
              <w:rPr>
                <w:color w:val="000000" w:themeColor="text1"/>
              </w:rPr>
            </w:pPr>
            <w:r w:rsidRPr="000B2715">
              <w:rPr>
                <w:color w:val="000000" w:themeColor="text1"/>
                <w:sz w:val="24"/>
                <w:szCs w:val="24"/>
              </w:rPr>
              <w:t>2</w:t>
            </w:r>
          </w:p>
        </w:tc>
      </w:tr>
      <w:tr w:rsidR="003D4A70" w:rsidRPr="00D812C3" w:rsidTr="00542198">
        <w:trPr>
          <w:trHeight w:val="412"/>
        </w:trPr>
        <w:tc>
          <w:tcPr>
            <w:tcW w:w="2832" w:type="dxa"/>
            <w:vMerge/>
          </w:tcPr>
          <w:p w:rsidR="003D4A70" w:rsidRPr="00D812C3" w:rsidRDefault="003D4A70" w:rsidP="00251DA9">
            <w:pPr>
              <w:spacing w:line="240" w:lineRule="auto"/>
              <w:rPr>
                <w:color w:val="FF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3D4A70" w:rsidRPr="000B2715" w:rsidRDefault="003D4A70" w:rsidP="00251DA9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  <w:r w:rsidRPr="000B2715">
              <w:rPr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8411" w:type="dxa"/>
          </w:tcPr>
          <w:p w:rsidR="003D4A70" w:rsidRPr="000B2715" w:rsidRDefault="003D4A70" w:rsidP="00B611D7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0B2715">
              <w:rPr>
                <w:color w:val="000000" w:themeColor="text1"/>
                <w:sz w:val="24"/>
                <w:szCs w:val="24"/>
              </w:rPr>
              <w:t>Оформление текста. Простой текст. Создание, редактирование, форматирование, предназначение.</w:t>
            </w:r>
          </w:p>
        </w:tc>
        <w:tc>
          <w:tcPr>
            <w:tcW w:w="1352" w:type="dxa"/>
          </w:tcPr>
          <w:p w:rsidR="003D4A70" w:rsidRPr="000B2715" w:rsidRDefault="003D4A70" w:rsidP="00872C1F">
            <w:pPr>
              <w:spacing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0B2715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453" w:type="dxa"/>
          </w:tcPr>
          <w:p w:rsidR="003D4A70" w:rsidRPr="000B2715" w:rsidRDefault="003D4A70" w:rsidP="009A74E6">
            <w:pPr>
              <w:jc w:val="center"/>
              <w:rPr>
                <w:color w:val="000000" w:themeColor="text1"/>
              </w:rPr>
            </w:pPr>
            <w:r w:rsidRPr="000B2715">
              <w:rPr>
                <w:color w:val="000000" w:themeColor="text1"/>
                <w:sz w:val="24"/>
                <w:szCs w:val="24"/>
              </w:rPr>
              <w:t>2</w:t>
            </w:r>
          </w:p>
        </w:tc>
      </w:tr>
      <w:tr w:rsidR="003D4A70" w:rsidRPr="00D812C3" w:rsidTr="00542198">
        <w:trPr>
          <w:trHeight w:val="412"/>
        </w:trPr>
        <w:tc>
          <w:tcPr>
            <w:tcW w:w="2832" w:type="dxa"/>
            <w:vMerge/>
          </w:tcPr>
          <w:p w:rsidR="003D4A70" w:rsidRPr="00D812C3" w:rsidRDefault="003D4A70" w:rsidP="009A74E6">
            <w:pPr>
              <w:spacing w:line="240" w:lineRule="auto"/>
              <w:rPr>
                <w:color w:val="FF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3D4A70" w:rsidRPr="000B2715" w:rsidRDefault="003D4A70" w:rsidP="009A74E6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  <w:r w:rsidRPr="000B2715">
              <w:rPr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8411" w:type="dxa"/>
          </w:tcPr>
          <w:p w:rsidR="003D4A70" w:rsidRPr="000B2715" w:rsidRDefault="003D4A70" w:rsidP="00B611D7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0B2715">
              <w:rPr>
                <w:color w:val="000000" w:themeColor="text1"/>
                <w:sz w:val="24"/>
                <w:szCs w:val="24"/>
              </w:rPr>
              <w:t>Виды текста: простой и фигурный текст. Настройка документа. Фигурный текст.</w:t>
            </w:r>
          </w:p>
        </w:tc>
        <w:tc>
          <w:tcPr>
            <w:tcW w:w="1352" w:type="dxa"/>
          </w:tcPr>
          <w:p w:rsidR="003D4A70" w:rsidRPr="000B2715" w:rsidRDefault="003D4A70" w:rsidP="00872C1F">
            <w:pPr>
              <w:spacing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0B2715">
              <w:rPr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453" w:type="dxa"/>
          </w:tcPr>
          <w:p w:rsidR="003D4A70" w:rsidRPr="000B2715" w:rsidRDefault="003D4A70" w:rsidP="009A74E6">
            <w:pPr>
              <w:jc w:val="center"/>
              <w:rPr>
                <w:color w:val="000000" w:themeColor="text1"/>
              </w:rPr>
            </w:pPr>
            <w:r w:rsidRPr="000B2715">
              <w:rPr>
                <w:color w:val="000000" w:themeColor="text1"/>
                <w:sz w:val="24"/>
                <w:szCs w:val="24"/>
              </w:rPr>
              <w:t>2</w:t>
            </w:r>
          </w:p>
        </w:tc>
      </w:tr>
      <w:tr w:rsidR="003D4A70" w:rsidRPr="00D812C3" w:rsidTr="00542198">
        <w:trPr>
          <w:trHeight w:val="412"/>
        </w:trPr>
        <w:tc>
          <w:tcPr>
            <w:tcW w:w="2832" w:type="dxa"/>
            <w:vMerge/>
          </w:tcPr>
          <w:p w:rsidR="003D4A70" w:rsidRPr="00D812C3" w:rsidRDefault="003D4A70" w:rsidP="00251DA9">
            <w:pPr>
              <w:spacing w:line="240" w:lineRule="auto"/>
              <w:rPr>
                <w:color w:val="FF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3D4A70" w:rsidRPr="00B611D7" w:rsidRDefault="003D4A70" w:rsidP="00251DA9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  <w:r w:rsidRPr="00B611D7">
              <w:rPr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8411" w:type="dxa"/>
          </w:tcPr>
          <w:p w:rsidR="003D4A70" w:rsidRPr="00B611D7" w:rsidRDefault="003D4A70" w:rsidP="00B611D7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B611D7">
              <w:rPr>
                <w:color w:val="000000" w:themeColor="text1"/>
                <w:sz w:val="24"/>
                <w:szCs w:val="24"/>
              </w:rPr>
              <w:t>Редактирование, форматирование, предназначение. Импорт текста из офисных приложений.</w:t>
            </w:r>
          </w:p>
        </w:tc>
        <w:tc>
          <w:tcPr>
            <w:tcW w:w="1352" w:type="dxa"/>
          </w:tcPr>
          <w:p w:rsidR="003D4A70" w:rsidRPr="000B2715" w:rsidRDefault="003D4A70" w:rsidP="00872C1F">
            <w:pPr>
              <w:spacing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0B2715">
              <w:rPr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453" w:type="dxa"/>
          </w:tcPr>
          <w:p w:rsidR="003D4A70" w:rsidRPr="000B2715" w:rsidRDefault="003D4A70" w:rsidP="009A74E6">
            <w:pPr>
              <w:jc w:val="center"/>
              <w:rPr>
                <w:color w:val="000000" w:themeColor="text1"/>
              </w:rPr>
            </w:pPr>
            <w:r w:rsidRPr="000B2715">
              <w:rPr>
                <w:color w:val="000000" w:themeColor="text1"/>
                <w:sz w:val="24"/>
                <w:szCs w:val="24"/>
              </w:rPr>
              <w:t>2</w:t>
            </w:r>
          </w:p>
        </w:tc>
      </w:tr>
      <w:tr w:rsidR="003D4A70" w:rsidRPr="00D812C3" w:rsidTr="00542198">
        <w:trPr>
          <w:trHeight w:val="412"/>
        </w:trPr>
        <w:tc>
          <w:tcPr>
            <w:tcW w:w="2832" w:type="dxa"/>
            <w:vMerge/>
          </w:tcPr>
          <w:p w:rsidR="003D4A70" w:rsidRPr="00D812C3" w:rsidRDefault="003D4A70" w:rsidP="00251DA9">
            <w:pPr>
              <w:spacing w:line="240" w:lineRule="auto"/>
              <w:rPr>
                <w:color w:val="FF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3D4A70" w:rsidRPr="00B611D7" w:rsidRDefault="003D4A70" w:rsidP="00251DA9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  <w:r w:rsidRPr="00B611D7">
              <w:rPr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8411" w:type="dxa"/>
          </w:tcPr>
          <w:p w:rsidR="003D4A70" w:rsidRPr="00B611D7" w:rsidRDefault="003D4A70" w:rsidP="00B611D7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B611D7">
              <w:rPr>
                <w:color w:val="000000" w:themeColor="text1"/>
                <w:sz w:val="24"/>
                <w:szCs w:val="24"/>
              </w:rPr>
              <w:t>Размещение текста вдоль кривой. Редактирование геометрической формы текста. Навыки работы с текстовыми блоками.</w:t>
            </w:r>
          </w:p>
        </w:tc>
        <w:tc>
          <w:tcPr>
            <w:tcW w:w="1352" w:type="dxa"/>
          </w:tcPr>
          <w:p w:rsidR="003D4A70" w:rsidRPr="000B2715" w:rsidRDefault="003D4A70" w:rsidP="00872C1F">
            <w:pPr>
              <w:spacing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0B2715">
              <w:rPr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453" w:type="dxa"/>
          </w:tcPr>
          <w:p w:rsidR="003D4A70" w:rsidRPr="000B2715" w:rsidRDefault="003D4A70" w:rsidP="009A74E6">
            <w:pPr>
              <w:jc w:val="center"/>
              <w:rPr>
                <w:color w:val="000000" w:themeColor="text1"/>
              </w:rPr>
            </w:pPr>
            <w:r w:rsidRPr="000B2715">
              <w:rPr>
                <w:color w:val="000000" w:themeColor="text1"/>
                <w:sz w:val="24"/>
                <w:szCs w:val="24"/>
              </w:rPr>
              <w:t>2</w:t>
            </w:r>
          </w:p>
        </w:tc>
      </w:tr>
      <w:tr w:rsidR="003D4A70" w:rsidRPr="00D812C3" w:rsidTr="00542198">
        <w:trPr>
          <w:trHeight w:val="412"/>
        </w:trPr>
        <w:tc>
          <w:tcPr>
            <w:tcW w:w="2832" w:type="dxa"/>
            <w:vMerge/>
          </w:tcPr>
          <w:p w:rsidR="003D4A70" w:rsidRPr="00D812C3" w:rsidRDefault="003D4A70" w:rsidP="009C63AC">
            <w:pPr>
              <w:spacing w:line="240" w:lineRule="auto"/>
              <w:rPr>
                <w:color w:val="FF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3D4A70" w:rsidRPr="00B611D7" w:rsidRDefault="003D4A70" w:rsidP="00AB3176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  <w:r w:rsidRPr="00B611D7">
              <w:rPr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8411" w:type="dxa"/>
          </w:tcPr>
          <w:p w:rsidR="003D4A70" w:rsidRPr="00B611D7" w:rsidRDefault="003D4A70" w:rsidP="00B611D7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B611D7">
              <w:rPr>
                <w:color w:val="000000" w:themeColor="text1"/>
                <w:sz w:val="24"/>
                <w:szCs w:val="24"/>
              </w:rPr>
              <w:t xml:space="preserve">Использование спецэффектов. Области применения спецэффектов. Обзор спецэффектов. </w:t>
            </w:r>
          </w:p>
        </w:tc>
        <w:tc>
          <w:tcPr>
            <w:tcW w:w="1352" w:type="dxa"/>
          </w:tcPr>
          <w:p w:rsidR="003D4A70" w:rsidRPr="000B2715" w:rsidRDefault="003D4A70" w:rsidP="00872C1F">
            <w:pPr>
              <w:spacing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0B2715">
              <w:rPr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453" w:type="dxa"/>
          </w:tcPr>
          <w:p w:rsidR="003D4A70" w:rsidRPr="000B2715" w:rsidRDefault="003D4A70" w:rsidP="009A74E6">
            <w:pPr>
              <w:jc w:val="center"/>
              <w:rPr>
                <w:color w:val="000000" w:themeColor="text1"/>
              </w:rPr>
            </w:pPr>
            <w:r w:rsidRPr="000B2715">
              <w:rPr>
                <w:color w:val="000000" w:themeColor="text1"/>
                <w:sz w:val="24"/>
                <w:szCs w:val="24"/>
              </w:rPr>
              <w:t>2</w:t>
            </w:r>
          </w:p>
        </w:tc>
      </w:tr>
      <w:tr w:rsidR="003D4A70" w:rsidRPr="00D812C3" w:rsidTr="00542198">
        <w:trPr>
          <w:trHeight w:val="412"/>
        </w:trPr>
        <w:tc>
          <w:tcPr>
            <w:tcW w:w="2832" w:type="dxa"/>
            <w:vMerge/>
          </w:tcPr>
          <w:p w:rsidR="003D4A70" w:rsidRPr="00D812C3" w:rsidRDefault="003D4A70" w:rsidP="009C63AC">
            <w:pPr>
              <w:spacing w:line="240" w:lineRule="auto"/>
              <w:rPr>
                <w:color w:val="FF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3D4A70" w:rsidRPr="003D4A70" w:rsidRDefault="003D4A70" w:rsidP="00750276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  <w:r w:rsidRPr="003D4A70">
              <w:rPr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8411" w:type="dxa"/>
          </w:tcPr>
          <w:p w:rsidR="003D4A70" w:rsidRPr="003D4A70" w:rsidRDefault="003D4A70" w:rsidP="00FB7050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3D4A70">
              <w:rPr>
                <w:color w:val="000000" w:themeColor="text1"/>
                <w:sz w:val="24"/>
                <w:szCs w:val="24"/>
              </w:rPr>
              <w:t>Практика совмещения векторных и растровых изображений.</w:t>
            </w:r>
          </w:p>
        </w:tc>
        <w:tc>
          <w:tcPr>
            <w:tcW w:w="1352" w:type="dxa"/>
          </w:tcPr>
          <w:p w:rsidR="003D4A70" w:rsidRPr="003D4A70" w:rsidRDefault="003D4A70" w:rsidP="00FB7050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3D4A70">
              <w:rPr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453" w:type="dxa"/>
          </w:tcPr>
          <w:p w:rsidR="003D4A70" w:rsidRPr="003D4A70" w:rsidRDefault="003D4A70" w:rsidP="00FB7050">
            <w:pPr>
              <w:spacing w:after="0"/>
              <w:jc w:val="center"/>
              <w:rPr>
                <w:color w:val="000000" w:themeColor="text1"/>
              </w:rPr>
            </w:pPr>
            <w:r w:rsidRPr="003D4A70">
              <w:rPr>
                <w:color w:val="000000" w:themeColor="text1"/>
                <w:sz w:val="24"/>
                <w:szCs w:val="24"/>
              </w:rPr>
              <w:t>2</w:t>
            </w:r>
          </w:p>
        </w:tc>
      </w:tr>
      <w:tr w:rsidR="003D4A70" w:rsidRPr="00D812C3" w:rsidTr="00542198">
        <w:trPr>
          <w:trHeight w:val="412"/>
        </w:trPr>
        <w:tc>
          <w:tcPr>
            <w:tcW w:w="2832" w:type="dxa"/>
            <w:vMerge/>
          </w:tcPr>
          <w:p w:rsidR="003D4A70" w:rsidRPr="00D812C3" w:rsidRDefault="003D4A70" w:rsidP="009C63AC">
            <w:pPr>
              <w:spacing w:line="240" w:lineRule="auto"/>
              <w:rPr>
                <w:color w:val="FF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3D4A70" w:rsidRPr="003D4A70" w:rsidRDefault="003D4A70" w:rsidP="00750276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  <w:r w:rsidRPr="003D4A70">
              <w:rPr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8411" w:type="dxa"/>
          </w:tcPr>
          <w:p w:rsidR="003D4A70" w:rsidRPr="003D4A70" w:rsidRDefault="003D4A70" w:rsidP="00FB7050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3D4A70">
              <w:rPr>
                <w:color w:val="000000" w:themeColor="text1"/>
                <w:sz w:val="24"/>
                <w:szCs w:val="24"/>
              </w:rPr>
              <w:t xml:space="preserve">Соединение объектов. Логические операции. Слои. Использование менеджера объектов (Object Manager). </w:t>
            </w:r>
          </w:p>
        </w:tc>
        <w:tc>
          <w:tcPr>
            <w:tcW w:w="1352" w:type="dxa"/>
          </w:tcPr>
          <w:p w:rsidR="003D4A70" w:rsidRPr="003D4A70" w:rsidRDefault="003D4A70" w:rsidP="00FB7050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3D4A70">
              <w:rPr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453" w:type="dxa"/>
          </w:tcPr>
          <w:p w:rsidR="003D4A70" w:rsidRPr="003D4A70" w:rsidRDefault="003D4A70" w:rsidP="00FB7050">
            <w:pPr>
              <w:spacing w:after="0"/>
              <w:jc w:val="center"/>
              <w:rPr>
                <w:color w:val="000000" w:themeColor="text1"/>
              </w:rPr>
            </w:pPr>
            <w:r w:rsidRPr="003D4A70">
              <w:rPr>
                <w:color w:val="000000" w:themeColor="text1"/>
                <w:sz w:val="24"/>
                <w:szCs w:val="24"/>
              </w:rPr>
              <w:t>2</w:t>
            </w:r>
          </w:p>
        </w:tc>
      </w:tr>
      <w:tr w:rsidR="003D4A70" w:rsidRPr="00D812C3" w:rsidTr="00542198">
        <w:trPr>
          <w:trHeight w:val="412"/>
        </w:trPr>
        <w:tc>
          <w:tcPr>
            <w:tcW w:w="2832" w:type="dxa"/>
            <w:vMerge/>
          </w:tcPr>
          <w:p w:rsidR="003D4A70" w:rsidRPr="00D812C3" w:rsidRDefault="003D4A70" w:rsidP="009C63AC">
            <w:pPr>
              <w:spacing w:line="240" w:lineRule="auto"/>
              <w:rPr>
                <w:color w:val="FF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3D4A70" w:rsidRPr="003D4A70" w:rsidRDefault="003D4A70" w:rsidP="00FB7050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3D4A70">
              <w:rPr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8411" w:type="dxa"/>
          </w:tcPr>
          <w:p w:rsidR="003D4A70" w:rsidRPr="003D4A70" w:rsidRDefault="003D4A70" w:rsidP="00FB7050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3D4A70">
              <w:rPr>
                <w:color w:val="000000" w:themeColor="text1"/>
                <w:sz w:val="24"/>
                <w:szCs w:val="24"/>
              </w:rPr>
              <w:t>Экспорт документа в стандартные графические форматы. Печать документа</w:t>
            </w:r>
          </w:p>
        </w:tc>
        <w:tc>
          <w:tcPr>
            <w:tcW w:w="1352" w:type="dxa"/>
          </w:tcPr>
          <w:p w:rsidR="003D4A70" w:rsidRPr="003D4A70" w:rsidRDefault="003D4A70" w:rsidP="00FB7050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3D4A70">
              <w:rPr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453" w:type="dxa"/>
          </w:tcPr>
          <w:p w:rsidR="003D4A70" w:rsidRPr="003D4A70" w:rsidRDefault="003D4A70" w:rsidP="00FB7050">
            <w:pPr>
              <w:spacing w:after="0"/>
              <w:jc w:val="center"/>
              <w:rPr>
                <w:color w:val="000000" w:themeColor="text1"/>
              </w:rPr>
            </w:pPr>
            <w:r w:rsidRPr="003D4A70">
              <w:rPr>
                <w:color w:val="000000" w:themeColor="text1"/>
                <w:sz w:val="24"/>
                <w:szCs w:val="24"/>
              </w:rPr>
              <w:t>2</w:t>
            </w:r>
          </w:p>
        </w:tc>
      </w:tr>
      <w:tr w:rsidR="00555705" w:rsidRPr="00D812C3" w:rsidTr="00542198">
        <w:trPr>
          <w:trHeight w:val="412"/>
        </w:trPr>
        <w:tc>
          <w:tcPr>
            <w:tcW w:w="2832" w:type="dxa"/>
            <w:vMerge/>
          </w:tcPr>
          <w:p w:rsidR="00555705" w:rsidRPr="00D812C3" w:rsidRDefault="00555705" w:rsidP="009C63AC">
            <w:pPr>
              <w:spacing w:line="240" w:lineRule="auto"/>
              <w:rPr>
                <w:color w:val="FF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555705" w:rsidRPr="003D4A70" w:rsidRDefault="00555705" w:rsidP="00E561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3D4A70">
              <w:rPr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8411" w:type="dxa"/>
          </w:tcPr>
          <w:p w:rsidR="00555705" w:rsidRPr="003D4A70" w:rsidRDefault="00555705" w:rsidP="00E561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3D4A70">
              <w:rPr>
                <w:color w:val="000000" w:themeColor="text1"/>
                <w:sz w:val="24"/>
                <w:szCs w:val="24"/>
              </w:rPr>
              <w:t>Планирование и создание макета с использованием всех элементов Corel DRAW</w:t>
            </w:r>
          </w:p>
        </w:tc>
        <w:tc>
          <w:tcPr>
            <w:tcW w:w="1352" w:type="dxa"/>
          </w:tcPr>
          <w:p w:rsidR="00555705" w:rsidRPr="003D4A70" w:rsidRDefault="00555705" w:rsidP="00E561C3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3D4A70">
              <w:rPr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453" w:type="dxa"/>
          </w:tcPr>
          <w:p w:rsidR="00555705" w:rsidRPr="003D4A70" w:rsidRDefault="00555705" w:rsidP="00E561C3">
            <w:pPr>
              <w:spacing w:after="0"/>
              <w:jc w:val="center"/>
              <w:rPr>
                <w:color w:val="000000" w:themeColor="text1"/>
              </w:rPr>
            </w:pPr>
            <w:r w:rsidRPr="003D4A70">
              <w:rPr>
                <w:color w:val="000000" w:themeColor="text1"/>
                <w:sz w:val="24"/>
                <w:szCs w:val="24"/>
              </w:rPr>
              <w:t>2</w:t>
            </w:r>
          </w:p>
        </w:tc>
      </w:tr>
      <w:tr w:rsidR="00555705" w:rsidRPr="00D812C3" w:rsidTr="00542198">
        <w:trPr>
          <w:trHeight w:val="412"/>
        </w:trPr>
        <w:tc>
          <w:tcPr>
            <w:tcW w:w="2832" w:type="dxa"/>
            <w:vMerge/>
          </w:tcPr>
          <w:p w:rsidR="00555705" w:rsidRPr="00D812C3" w:rsidRDefault="00555705" w:rsidP="009C63AC">
            <w:pPr>
              <w:spacing w:line="240" w:lineRule="auto"/>
              <w:rPr>
                <w:color w:val="FF0000"/>
                <w:sz w:val="24"/>
                <w:szCs w:val="24"/>
              </w:rPr>
            </w:pPr>
          </w:p>
        </w:tc>
        <w:tc>
          <w:tcPr>
            <w:tcW w:w="8978" w:type="dxa"/>
            <w:gridSpan w:val="2"/>
            <w:shd w:val="clear" w:color="auto" w:fill="F2F2F2" w:themeFill="background1" w:themeFillShade="F2"/>
          </w:tcPr>
          <w:p w:rsidR="00555705" w:rsidRPr="00555705" w:rsidRDefault="00555705" w:rsidP="00555705">
            <w:pPr>
              <w:pStyle w:val="c8"/>
              <w:shd w:val="clear" w:color="auto" w:fill="F2F2F2" w:themeFill="background1" w:themeFillShade="F2"/>
              <w:spacing w:before="0" w:beforeAutospacing="0" w:after="0" w:afterAutospacing="0"/>
              <w:rPr>
                <w:rFonts w:ascii="Calibri" w:hAnsi="Calibri"/>
                <w:color w:val="000000"/>
                <w:sz w:val="20"/>
                <w:szCs w:val="20"/>
              </w:rPr>
            </w:pPr>
            <w:r w:rsidRPr="00555705">
              <w:rPr>
                <w:rStyle w:val="c16"/>
                <w:b/>
                <w:bCs/>
                <w:color w:val="000000"/>
              </w:rPr>
              <w:t>Самостоятельная работа:</w:t>
            </w:r>
          </w:p>
          <w:p w:rsidR="00134C1F" w:rsidRDefault="00134C1F" w:rsidP="00134C1F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Н</w:t>
            </w:r>
            <w:r w:rsidR="0035296F" w:rsidRPr="00134C1F">
              <w:rPr>
                <w:color w:val="000000" w:themeColor="text1"/>
                <w:sz w:val="24"/>
                <w:szCs w:val="24"/>
              </w:rPr>
              <w:t>арисовать в векторном редакторе иллюстрации к загадкам</w:t>
            </w:r>
            <w:r>
              <w:rPr>
                <w:color w:val="000000" w:themeColor="text1"/>
                <w:sz w:val="24"/>
                <w:szCs w:val="24"/>
              </w:rPr>
              <w:t xml:space="preserve"> /пословицам и поговоркам/к песне/ художественным произведениям</w:t>
            </w:r>
          </w:p>
          <w:p w:rsidR="00134C1F" w:rsidRPr="003D4A70" w:rsidRDefault="00134C1F" w:rsidP="00134C1F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lastRenderedPageBreak/>
              <w:t>С</w:t>
            </w:r>
            <w:r w:rsidRPr="00134C1F">
              <w:rPr>
                <w:color w:val="000000" w:themeColor="text1"/>
                <w:sz w:val="24"/>
                <w:szCs w:val="24"/>
              </w:rPr>
              <w:t>оздать собственный проект</w:t>
            </w:r>
          </w:p>
        </w:tc>
        <w:tc>
          <w:tcPr>
            <w:tcW w:w="1352" w:type="dxa"/>
            <w:shd w:val="clear" w:color="auto" w:fill="F2F2F2" w:themeFill="background1" w:themeFillShade="F2"/>
          </w:tcPr>
          <w:p w:rsidR="00555705" w:rsidRPr="003D4A70" w:rsidRDefault="00F84E4B" w:rsidP="00FB7050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lastRenderedPageBreak/>
              <w:t>22</w:t>
            </w:r>
          </w:p>
        </w:tc>
        <w:tc>
          <w:tcPr>
            <w:tcW w:w="1453" w:type="dxa"/>
            <w:shd w:val="clear" w:color="auto" w:fill="F2F2F2" w:themeFill="background1" w:themeFillShade="F2"/>
          </w:tcPr>
          <w:p w:rsidR="00555705" w:rsidRPr="003D4A70" w:rsidRDefault="00555705" w:rsidP="00FB7050">
            <w:pPr>
              <w:spacing w:after="0"/>
              <w:jc w:val="center"/>
              <w:rPr>
                <w:color w:val="000000" w:themeColor="text1"/>
              </w:rPr>
            </w:pPr>
          </w:p>
        </w:tc>
      </w:tr>
      <w:tr w:rsidR="00555705" w:rsidRPr="00D812C3" w:rsidTr="00542198">
        <w:trPr>
          <w:trHeight w:val="412"/>
        </w:trPr>
        <w:tc>
          <w:tcPr>
            <w:tcW w:w="2832" w:type="dxa"/>
            <w:vMerge w:val="restart"/>
          </w:tcPr>
          <w:p w:rsidR="00555705" w:rsidRPr="009D5E87" w:rsidRDefault="00555705" w:rsidP="004B5912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  <w:r w:rsidRPr="009D5E87">
              <w:rPr>
                <w:b/>
                <w:bCs/>
                <w:color w:val="000000" w:themeColor="text1"/>
                <w:sz w:val="27"/>
                <w:szCs w:val="27"/>
                <w:shd w:val="clear" w:color="auto" w:fill="FFFFFF"/>
              </w:rPr>
              <w:lastRenderedPageBreak/>
              <w:t>Тема 3.3.</w:t>
            </w:r>
            <w:r>
              <w:rPr>
                <w:b/>
                <w:bCs/>
                <w:color w:val="000000" w:themeColor="text1"/>
                <w:sz w:val="27"/>
                <w:szCs w:val="27"/>
                <w:shd w:val="clear" w:color="auto" w:fill="FFFFFF"/>
              </w:rPr>
              <w:t xml:space="preserve"> Основы создания </w:t>
            </w:r>
            <w:r>
              <w:rPr>
                <w:b/>
                <w:bCs/>
                <w:color w:val="000000" w:themeColor="text1"/>
                <w:sz w:val="27"/>
                <w:szCs w:val="27"/>
                <w:shd w:val="clear" w:color="auto" w:fill="FFFFFF"/>
                <w:lang w:val="en-US"/>
              </w:rPr>
              <w:t>Web</w:t>
            </w:r>
            <w:r>
              <w:rPr>
                <w:b/>
                <w:bCs/>
                <w:color w:val="000000" w:themeColor="text1"/>
                <w:sz w:val="27"/>
                <w:szCs w:val="27"/>
                <w:shd w:val="clear" w:color="auto" w:fill="FFFFFF"/>
              </w:rPr>
              <w:t>-сайта</w:t>
            </w:r>
          </w:p>
        </w:tc>
        <w:tc>
          <w:tcPr>
            <w:tcW w:w="567" w:type="dxa"/>
          </w:tcPr>
          <w:p w:rsidR="00555705" w:rsidRPr="009D5E87" w:rsidRDefault="00555705" w:rsidP="009D5E87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9D5E87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8411" w:type="dxa"/>
          </w:tcPr>
          <w:p w:rsidR="00555705" w:rsidRPr="009D5E87" w:rsidRDefault="00555705" w:rsidP="009D5E87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  <w:r w:rsidRPr="009D5E87">
              <w:rPr>
                <w:color w:val="000000" w:themeColor="text1"/>
                <w:sz w:val="24"/>
                <w:szCs w:val="24"/>
              </w:rPr>
              <w:t>Экспорт документа в стандартные графические форматы. Печать документа.</w:t>
            </w:r>
          </w:p>
        </w:tc>
        <w:tc>
          <w:tcPr>
            <w:tcW w:w="1352" w:type="dxa"/>
          </w:tcPr>
          <w:p w:rsidR="00555705" w:rsidRPr="009D5E87" w:rsidRDefault="00555705" w:rsidP="00E860A3">
            <w:pPr>
              <w:spacing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9D5E87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53" w:type="dxa"/>
          </w:tcPr>
          <w:p w:rsidR="00555705" w:rsidRPr="009D5E87" w:rsidRDefault="00555705" w:rsidP="009A74E6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9D5E87">
              <w:rPr>
                <w:color w:val="000000" w:themeColor="text1"/>
                <w:sz w:val="24"/>
                <w:szCs w:val="24"/>
              </w:rPr>
              <w:t>1,2</w:t>
            </w:r>
          </w:p>
        </w:tc>
      </w:tr>
      <w:tr w:rsidR="00555705" w:rsidRPr="00D812C3" w:rsidTr="00542198">
        <w:trPr>
          <w:trHeight w:val="255"/>
        </w:trPr>
        <w:tc>
          <w:tcPr>
            <w:tcW w:w="2832" w:type="dxa"/>
            <w:vMerge/>
          </w:tcPr>
          <w:p w:rsidR="00555705" w:rsidRPr="00D812C3" w:rsidRDefault="00555705" w:rsidP="009C63AC">
            <w:pPr>
              <w:spacing w:line="240" w:lineRule="auto"/>
              <w:rPr>
                <w:color w:val="FF0000"/>
                <w:sz w:val="24"/>
                <w:szCs w:val="24"/>
              </w:rPr>
            </w:pPr>
          </w:p>
        </w:tc>
        <w:tc>
          <w:tcPr>
            <w:tcW w:w="8978" w:type="dxa"/>
            <w:gridSpan w:val="2"/>
          </w:tcPr>
          <w:p w:rsidR="00555705" w:rsidRPr="009D5E87" w:rsidRDefault="00555705" w:rsidP="009D5E87">
            <w:pPr>
              <w:spacing w:line="240" w:lineRule="auto"/>
              <w:rPr>
                <w:rFonts w:ascii="Helvetica" w:hAnsi="Helvetica" w:cs="Helvetica"/>
                <w:b/>
                <w:bCs/>
                <w:color w:val="000000"/>
                <w:sz w:val="23"/>
                <w:szCs w:val="23"/>
                <w:shd w:val="clear" w:color="auto" w:fill="F2F9FE"/>
              </w:rPr>
            </w:pPr>
            <w:r w:rsidRPr="009D5E87">
              <w:rPr>
                <w:b/>
                <w:sz w:val="24"/>
                <w:szCs w:val="24"/>
                <w:lang w:eastAsia="en-US"/>
              </w:rPr>
              <w:t>Практическая работа</w:t>
            </w:r>
          </w:p>
        </w:tc>
        <w:tc>
          <w:tcPr>
            <w:tcW w:w="1352" w:type="dxa"/>
          </w:tcPr>
          <w:p w:rsidR="00555705" w:rsidRPr="009D5E87" w:rsidRDefault="00555705" w:rsidP="00E860A3">
            <w:pPr>
              <w:spacing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453" w:type="dxa"/>
          </w:tcPr>
          <w:p w:rsidR="00555705" w:rsidRPr="009D5E87" w:rsidRDefault="00555705" w:rsidP="009A74E6">
            <w:pPr>
              <w:jc w:val="center"/>
              <w:rPr>
                <w:color w:val="000000" w:themeColor="text1"/>
              </w:rPr>
            </w:pPr>
          </w:p>
        </w:tc>
      </w:tr>
      <w:tr w:rsidR="00555705" w:rsidRPr="009D5E87" w:rsidTr="00542198">
        <w:trPr>
          <w:trHeight w:val="412"/>
        </w:trPr>
        <w:tc>
          <w:tcPr>
            <w:tcW w:w="2832" w:type="dxa"/>
            <w:vMerge/>
          </w:tcPr>
          <w:p w:rsidR="00555705" w:rsidRPr="00D812C3" w:rsidRDefault="00555705" w:rsidP="009C63AC">
            <w:pPr>
              <w:spacing w:line="240" w:lineRule="auto"/>
              <w:rPr>
                <w:color w:val="FF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555705" w:rsidRPr="009D5E87" w:rsidRDefault="00555705" w:rsidP="00E860A3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  <w:r w:rsidRPr="009D5E87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8411" w:type="dxa"/>
          </w:tcPr>
          <w:p w:rsidR="00555705" w:rsidRPr="009D5E87" w:rsidRDefault="00555705" w:rsidP="00FB7050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9D5E87">
              <w:rPr>
                <w:color w:val="000000" w:themeColor="text1"/>
                <w:sz w:val="24"/>
                <w:szCs w:val="24"/>
              </w:rPr>
              <w:t>Экспорт макета в стандартные графические форматы для использования в программе верстки или документе WEB</w:t>
            </w:r>
          </w:p>
        </w:tc>
        <w:tc>
          <w:tcPr>
            <w:tcW w:w="1352" w:type="dxa"/>
          </w:tcPr>
          <w:p w:rsidR="00555705" w:rsidRPr="009D5E87" w:rsidRDefault="00555705" w:rsidP="00FB7050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9D5E87">
              <w:rPr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453" w:type="dxa"/>
          </w:tcPr>
          <w:p w:rsidR="00555705" w:rsidRPr="009D5E87" w:rsidRDefault="00555705" w:rsidP="00FB7050">
            <w:pPr>
              <w:spacing w:after="0"/>
              <w:jc w:val="center"/>
              <w:rPr>
                <w:color w:val="000000" w:themeColor="text1"/>
              </w:rPr>
            </w:pPr>
            <w:r w:rsidRPr="009D5E87">
              <w:rPr>
                <w:color w:val="000000" w:themeColor="text1"/>
                <w:sz w:val="24"/>
                <w:szCs w:val="24"/>
              </w:rPr>
              <w:t>2</w:t>
            </w:r>
          </w:p>
        </w:tc>
      </w:tr>
      <w:tr w:rsidR="00555705" w:rsidRPr="009D5E87" w:rsidTr="00542198">
        <w:trPr>
          <w:trHeight w:val="412"/>
        </w:trPr>
        <w:tc>
          <w:tcPr>
            <w:tcW w:w="2832" w:type="dxa"/>
            <w:vMerge/>
          </w:tcPr>
          <w:p w:rsidR="00555705" w:rsidRPr="00D812C3" w:rsidRDefault="00555705" w:rsidP="009C63AC">
            <w:pPr>
              <w:spacing w:line="240" w:lineRule="auto"/>
              <w:rPr>
                <w:color w:val="FF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555705" w:rsidRPr="009D5E87" w:rsidRDefault="00555705" w:rsidP="009C63AC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  <w:r w:rsidRPr="009D5E87">
              <w:rPr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8411" w:type="dxa"/>
          </w:tcPr>
          <w:p w:rsidR="00555705" w:rsidRPr="009D5E87" w:rsidRDefault="00555705" w:rsidP="00FB7050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9D5E87">
              <w:rPr>
                <w:color w:val="000000" w:themeColor="text1"/>
                <w:sz w:val="24"/>
                <w:szCs w:val="24"/>
              </w:rPr>
              <w:t xml:space="preserve">Использование в  полиграфии и в </w:t>
            </w:r>
            <w:r w:rsidRPr="009D5E87">
              <w:rPr>
                <w:color w:val="000000" w:themeColor="text1"/>
                <w:sz w:val="24"/>
                <w:szCs w:val="24"/>
                <w:lang w:val="en-US"/>
              </w:rPr>
              <w:t>Web</w:t>
            </w:r>
            <w:r w:rsidRPr="009D5E87">
              <w:rPr>
                <w:color w:val="000000" w:themeColor="text1"/>
                <w:sz w:val="24"/>
                <w:szCs w:val="24"/>
              </w:rPr>
              <w:t xml:space="preserve">-страницах. Способы создания графического изображения и анимации для </w:t>
            </w:r>
            <w:r w:rsidRPr="009D5E87">
              <w:rPr>
                <w:color w:val="000000" w:themeColor="text1"/>
                <w:sz w:val="24"/>
                <w:szCs w:val="24"/>
                <w:lang w:val="en-US"/>
              </w:rPr>
              <w:t>WWW</w:t>
            </w:r>
            <w:r w:rsidRPr="009D5E87">
              <w:rPr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352" w:type="dxa"/>
          </w:tcPr>
          <w:p w:rsidR="00555705" w:rsidRPr="009D5E87" w:rsidRDefault="00555705" w:rsidP="00FB7050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9D5E87">
              <w:rPr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453" w:type="dxa"/>
          </w:tcPr>
          <w:p w:rsidR="00555705" w:rsidRPr="009D5E87" w:rsidRDefault="00555705" w:rsidP="00FB7050">
            <w:pPr>
              <w:spacing w:after="0"/>
              <w:jc w:val="center"/>
              <w:rPr>
                <w:color w:val="000000" w:themeColor="text1"/>
              </w:rPr>
            </w:pPr>
            <w:r w:rsidRPr="009D5E87">
              <w:rPr>
                <w:color w:val="000000" w:themeColor="text1"/>
                <w:sz w:val="24"/>
                <w:szCs w:val="24"/>
              </w:rPr>
              <w:t>2</w:t>
            </w:r>
          </w:p>
        </w:tc>
      </w:tr>
      <w:tr w:rsidR="00555705" w:rsidRPr="009D5E87" w:rsidTr="00542198">
        <w:trPr>
          <w:trHeight w:val="412"/>
        </w:trPr>
        <w:tc>
          <w:tcPr>
            <w:tcW w:w="2832" w:type="dxa"/>
            <w:vMerge/>
          </w:tcPr>
          <w:p w:rsidR="00555705" w:rsidRPr="00D812C3" w:rsidRDefault="00555705" w:rsidP="009C63AC">
            <w:pPr>
              <w:spacing w:line="240" w:lineRule="auto"/>
              <w:rPr>
                <w:color w:val="FF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555705" w:rsidRPr="009D5E87" w:rsidRDefault="00555705" w:rsidP="00897689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  <w:r w:rsidRPr="009D5E87">
              <w:rPr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8411" w:type="dxa"/>
          </w:tcPr>
          <w:p w:rsidR="00555705" w:rsidRPr="009D5E87" w:rsidRDefault="00555705" w:rsidP="00897689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9D5E87">
              <w:rPr>
                <w:color w:val="000000" w:themeColor="text1"/>
                <w:sz w:val="24"/>
                <w:szCs w:val="24"/>
              </w:rPr>
              <w:t>Создание макета страницы для веб – сайта. Интеграция растровой и векторной графики.</w:t>
            </w:r>
          </w:p>
        </w:tc>
        <w:tc>
          <w:tcPr>
            <w:tcW w:w="1352" w:type="dxa"/>
          </w:tcPr>
          <w:p w:rsidR="00555705" w:rsidRPr="009D5E87" w:rsidRDefault="00555705" w:rsidP="00897689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9D5E87">
              <w:rPr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453" w:type="dxa"/>
          </w:tcPr>
          <w:p w:rsidR="00555705" w:rsidRPr="009D5E87" w:rsidRDefault="00555705" w:rsidP="00897689">
            <w:pPr>
              <w:spacing w:after="0"/>
              <w:jc w:val="center"/>
              <w:rPr>
                <w:color w:val="000000" w:themeColor="text1"/>
              </w:rPr>
            </w:pPr>
            <w:r w:rsidRPr="009D5E87">
              <w:rPr>
                <w:color w:val="000000" w:themeColor="text1"/>
                <w:sz w:val="24"/>
                <w:szCs w:val="24"/>
              </w:rPr>
              <w:t>2</w:t>
            </w:r>
          </w:p>
        </w:tc>
      </w:tr>
      <w:tr w:rsidR="00555705" w:rsidRPr="009D5E87" w:rsidTr="00542198">
        <w:trPr>
          <w:trHeight w:val="412"/>
        </w:trPr>
        <w:tc>
          <w:tcPr>
            <w:tcW w:w="2832" w:type="dxa"/>
            <w:vMerge/>
          </w:tcPr>
          <w:p w:rsidR="00555705" w:rsidRPr="00D812C3" w:rsidRDefault="00555705" w:rsidP="00A85983">
            <w:pPr>
              <w:spacing w:line="240" w:lineRule="auto"/>
              <w:rPr>
                <w:color w:val="FF0000"/>
                <w:sz w:val="24"/>
                <w:szCs w:val="24"/>
              </w:rPr>
            </w:pPr>
          </w:p>
        </w:tc>
        <w:tc>
          <w:tcPr>
            <w:tcW w:w="8978" w:type="dxa"/>
            <w:gridSpan w:val="2"/>
            <w:shd w:val="clear" w:color="auto" w:fill="F2F2F2" w:themeFill="background1" w:themeFillShade="F2"/>
          </w:tcPr>
          <w:p w:rsidR="00555705" w:rsidRPr="004B5912" w:rsidRDefault="00555705" w:rsidP="00555705">
            <w:pPr>
              <w:pStyle w:val="c8"/>
              <w:shd w:val="clear" w:color="auto" w:fill="F2F2F2" w:themeFill="background1" w:themeFillShade="F2"/>
              <w:spacing w:before="0" w:beforeAutospacing="0" w:after="0" w:afterAutospacing="0"/>
              <w:rPr>
                <w:rFonts w:ascii="Calibri" w:hAnsi="Calibri"/>
                <w:color w:val="000000"/>
                <w:sz w:val="20"/>
                <w:szCs w:val="20"/>
              </w:rPr>
            </w:pPr>
            <w:r w:rsidRPr="004B5912">
              <w:rPr>
                <w:rStyle w:val="c16"/>
                <w:b/>
                <w:bCs/>
                <w:color w:val="000000"/>
              </w:rPr>
              <w:t>Самостоятельная работа:</w:t>
            </w:r>
          </w:p>
          <w:p w:rsidR="00555705" w:rsidRPr="009D5E87" w:rsidRDefault="007068D5" w:rsidP="007068D5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7068D5">
              <w:rPr>
                <w:color w:val="000000" w:themeColor="text1"/>
                <w:sz w:val="24"/>
                <w:szCs w:val="24"/>
              </w:rPr>
              <w:t>Составить схему (модульную сетку) для будущего сайта</w:t>
            </w:r>
            <w:r w:rsidR="0035296F">
              <w:rPr>
                <w:color w:val="000000" w:themeColor="text1"/>
                <w:sz w:val="24"/>
                <w:szCs w:val="24"/>
              </w:rPr>
              <w:t>. Продолжение аудиторной работы.</w:t>
            </w:r>
          </w:p>
        </w:tc>
        <w:tc>
          <w:tcPr>
            <w:tcW w:w="1352" w:type="dxa"/>
            <w:shd w:val="clear" w:color="auto" w:fill="F2F2F2" w:themeFill="background1" w:themeFillShade="F2"/>
          </w:tcPr>
          <w:p w:rsidR="00555705" w:rsidRPr="0035296F" w:rsidRDefault="00555705" w:rsidP="00FB7050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35296F">
              <w:rPr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453" w:type="dxa"/>
            <w:shd w:val="clear" w:color="auto" w:fill="F2F2F2" w:themeFill="background1" w:themeFillShade="F2"/>
          </w:tcPr>
          <w:p w:rsidR="00555705" w:rsidRPr="009D5E87" w:rsidRDefault="00555705" w:rsidP="00FB7050">
            <w:pPr>
              <w:spacing w:after="0"/>
              <w:jc w:val="center"/>
              <w:rPr>
                <w:color w:val="000000" w:themeColor="text1"/>
              </w:rPr>
            </w:pPr>
          </w:p>
        </w:tc>
      </w:tr>
      <w:tr w:rsidR="00555705" w:rsidRPr="009D5E87" w:rsidTr="00542198">
        <w:trPr>
          <w:trHeight w:val="412"/>
        </w:trPr>
        <w:tc>
          <w:tcPr>
            <w:tcW w:w="2832" w:type="dxa"/>
            <w:vMerge w:val="restart"/>
          </w:tcPr>
          <w:p w:rsidR="00555705" w:rsidRPr="00D812C3" w:rsidRDefault="00555705" w:rsidP="0074761F">
            <w:pPr>
              <w:pStyle w:val="1"/>
              <w:shd w:val="clear" w:color="auto" w:fill="FFFFFF"/>
              <w:ind w:firstLine="0"/>
              <w:outlineLvl w:val="0"/>
              <w:rPr>
                <w:color w:val="FF0000"/>
              </w:rPr>
            </w:pPr>
            <w:r w:rsidRPr="009D5E87">
              <w:rPr>
                <w:b/>
                <w:bCs/>
                <w:color w:val="000000" w:themeColor="text1"/>
                <w:sz w:val="27"/>
                <w:szCs w:val="27"/>
                <w:shd w:val="clear" w:color="auto" w:fill="FFFFFF"/>
              </w:rPr>
              <w:t>Тема 3.</w:t>
            </w:r>
            <w:r>
              <w:rPr>
                <w:b/>
                <w:bCs/>
                <w:color w:val="000000" w:themeColor="text1"/>
                <w:sz w:val="27"/>
                <w:szCs w:val="27"/>
                <w:shd w:val="clear" w:color="auto" w:fill="FFFFFF"/>
              </w:rPr>
              <w:t>4</w:t>
            </w:r>
            <w:r w:rsidRPr="009D5E87">
              <w:rPr>
                <w:b/>
                <w:bCs/>
                <w:color w:val="000000" w:themeColor="text1"/>
                <w:sz w:val="27"/>
                <w:szCs w:val="27"/>
                <w:shd w:val="clear" w:color="auto" w:fill="FFFFFF"/>
              </w:rPr>
              <w:t>.</w:t>
            </w:r>
            <w:r>
              <w:rPr>
                <w:b/>
                <w:bCs/>
                <w:color w:val="000000" w:themeColor="text1"/>
                <w:sz w:val="27"/>
                <w:szCs w:val="27"/>
                <w:shd w:val="clear" w:color="auto" w:fill="FFFFFF"/>
              </w:rPr>
              <w:t xml:space="preserve"> Основы компьютерной анимации</w:t>
            </w:r>
          </w:p>
        </w:tc>
        <w:tc>
          <w:tcPr>
            <w:tcW w:w="567" w:type="dxa"/>
          </w:tcPr>
          <w:p w:rsidR="00555705" w:rsidRPr="009D5E87" w:rsidRDefault="00555705" w:rsidP="00945509">
            <w:pPr>
              <w:pStyle w:val="1"/>
              <w:shd w:val="clear" w:color="auto" w:fill="FFFFFF"/>
              <w:spacing w:line="360" w:lineRule="atLeast"/>
              <w:ind w:firstLine="0"/>
              <w:outlineLvl w:val="0"/>
              <w:rPr>
                <w:color w:val="000000" w:themeColor="text1"/>
              </w:rPr>
            </w:pPr>
            <w:r w:rsidRPr="009D5E87">
              <w:rPr>
                <w:color w:val="000000" w:themeColor="text1"/>
              </w:rPr>
              <w:t>1</w:t>
            </w:r>
          </w:p>
        </w:tc>
        <w:tc>
          <w:tcPr>
            <w:tcW w:w="8411" w:type="dxa"/>
          </w:tcPr>
          <w:p w:rsidR="00555705" w:rsidRPr="009D5E87" w:rsidRDefault="00555705" w:rsidP="00FB7050">
            <w:pPr>
              <w:pStyle w:val="1"/>
              <w:shd w:val="clear" w:color="auto" w:fill="FFFFFF"/>
              <w:ind w:firstLine="0"/>
              <w:outlineLvl w:val="0"/>
              <w:rPr>
                <w:color w:val="000000" w:themeColor="text1"/>
              </w:rPr>
            </w:pPr>
            <w:r w:rsidRPr="009D5E87">
              <w:rPr>
                <w:color w:val="000000" w:themeColor="text1"/>
              </w:rPr>
              <w:t>Создание анимированного изображения на основе текста, растрового изображения или спецэффектов.</w:t>
            </w:r>
          </w:p>
        </w:tc>
        <w:tc>
          <w:tcPr>
            <w:tcW w:w="1352" w:type="dxa"/>
          </w:tcPr>
          <w:p w:rsidR="00555705" w:rsidRPr="009D5E87" w:rsidRDefault="00555705" w:rsidP="00FB7050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9D5E87">
              <w:rPr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453" w:type="dxa"/>
          </w:tcPr>
          <w:p w:rsidR="00555705" w:rsidRPr="009D5E87" w:rsidRDefault="00555705" w:rsidP="00FB7050">
            <w:pPr>
              <w:spacing w:after="0"/>
              <w:jc w:val="center"/>
              <w:rPr>
                <w:color w:val="000000" w:themeColor="text1"/>
              </w:rPr>
            </w:pPr>
            <w:r w:rsidRPr="009D5E87">
              <w:rPr>
                <w:color w:val="000000" w:themeColor="text1"/>
                <w:sz w:val="24"/>
                <w:szCs w:val="24"/>
              </w:rPr>
              <w:t>2</w:t>
            </w:r>
          </w:p>
        </w:tc>
      </w:tr>
      <w:tr w:rsidR="00555705" w:rsidRPr="009D5E87" w:rsidTr="00542198">
        <w:trPr>
          <w:trHeight w:val="412"/>
        </w:trPr>
        <w:tc>
          <w:tcPr>
            <w:tcW w:w="2832" w:type="dxa"/>
            <w:vMerge/>
          </w:tcPr>
          <w:p w:rsidR="00555705" w:rsidRPr="009D5E87" w:rsidRDefault="00555705" w:rsidP="0074761F">
            <w:pPr>
              <w:pStyle w:val="1"/>
              <w:shd w:val="clear" w:color="auto" w:fill="FFFFFF"/>
              <w:ind w:firstLine="0"/>
              <w:outlineLvl w:val="0"/>
              <w:rPr>
                <w:b/>
                <w:bCs/>
                <w:color w:val="000000" w:themeColor="text1"/>
                <w:sz w:val="27"/>
                <w:szCs w:val="27"/>
                <w:shd w:val="clear" w:color="auto" w:fill="FFFFFF"/>
              </w:rPr>
            </w:pPr>
          </w:p>
        </w:tc>
        <w:tc>
          <w:tcPr>
            <w:tcW w:w="8978" w:type="dxa"/>
            <w:gridSpan w:val="2"/>
            <w:shd w:val="clear" w:color="auto" w:fill="F2F2F2" w:themeFill="background1" w:themeFillShade="F2"/>
          </w:tcPr>
          <w:p w:rsidR="00555705" w:rsidRPr="00134C1F" w:rsidRDefault="00555705" w:rsidP="00555705">
            <w:pPr>
              <w:pStyle w:val="c8"/>
              <w:shd w:val="clear" w:color="auto" w:fill="F2F2F2" w:themeFill="background1" w:themeFillShade="F2"/>
              <w:spacing w:before="0" w:beforeAutospacing="0" w:after="0" w:afterAutospacing="0"/>
              <w:rPr>
                <w:rStyle w:val="c16"/>
                <w:b/>
                <w:bCs/>
                <w:color w:val="000000"/>
              </w:rPr>
            </w:pPr>
            <w:r w:rsidRPr="00555705">
              <w:rPr>
                <w:rStyle w:val="c16"/>
                <w:b/>
                <w:bCs/>
                <w:color w:val="000000"/>
              </w:rPr>
              <w:t>Самостоятельная работа:</w:t>
            </w:r>
          </w:p>
          <w:p w:rsidR="00F84E4B" w:rsidRPr="00134C1F" w:rsidRDefault="00134C1F" w:rsidP="00134C1F">
            <w:pPr>
              <w:pStyle w:val="c8"/>
              <w:shd w:val="clear" w:color="auto" w:fill="F2F2F2" w:themeFill="background1" w:themeFillShade="F2"/>
              <w:spacing w:before="0" w:beforeAutospacing="0" w:after="0" w:afterAutospacing="0"/>
              <w:rPr>
                <w:bCs/>
                <w:color w:val="000000"/>
              </w:rPr>
            </w:pPr>
            <w:r w:rsidRPr="00134C1F">
              <w:rPr>
                <w:bCs/>
                <w:color w:val="000000"/>
              </w:rPr>
              <w:t>Создать собственный проект</w:t>
            </w:r>
            <w:r>
              <w:rPr>
                <w:bCs/>
                <w:color w:val="000000"/>
              </w:rPr>
              <w:t xml:space="preserve"> по теме</w:t>
            </w:r>
          </w:p>
        </w:tc>
        <w:tc>
          <w:tcPr>
            <w:tcW w:w="1352" w:type="dxa"/>
            <w:shd w:val="clear" w:color="auto" w:fill="F2F2F2" w:themeFill="background1" w:themeFillShade="F2"/>
          </w:tcPr>
          <w:p w:rsidR="00555705" w:rsidRPr="00F84E4B" w:rsidRDefault="00F84E4B" w:rsidP="00FB7050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color w:val="000000" w:themeColor="text1"/>
                <w:sz w:val="24"/>
                <w:szCs w:val="24"/>
                <w:lang w:val="en-US"/>
              </w:rPr>
              <w:t>2</w:t>
            </w:r>
          </w:p>
        </w:tc>
        <w:tc>
          <w:tcPr>
            <w:tcW w:w="1453" w:type="dxa"/>
            <w:shd w:val="clear" w:color="auto" w:fill="F2F2F2" w:themeFill="background1" w:themeFillShade="F2"/>
          </w:tcPr>
          <w:p w:rsidR="00555705" w:rsidRPr="009D5E87" w:rsidRDefault="00555705" w:rsidP="00FB7050">
            <w:pPr>
              <w:spacing w:after="0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555705" w:rsidRPr="009D5E87" w:rsidTr="00542198">
        <w:trPr>
          <w:trHeight w:val="412"/>
        </w:trPr>
        <w:tc>
          <w:tcPr>
            <w:tcW w:w="2832" w:type="dxa"/>
            <w:vMerge w:val="restart"/>
          </w:tcPr>
          <w:p w:rsidR="00555705" w:rsidRPr="00D812C3" w:rsidRDefault="00555705" w:rsidP="00034816">
            <w:pPr>
              <w:spacing w:line="240" w:lineRule="auto"/>
              <w:rPr>
                <w:color w:val="FF0000"/>
                <w:sz w:val="24"/>
                <w:szCs w:val="24"/>
              </w:rPr>
            </w:pPr>
            <w:r w:rsidRPr="009D5E87">
              <w:rPr>
                <w:b/>
                <w:bCs/>
                <w:color w:val="000000" w:themeColor="text1"/>
                <w:sz w:val="27"/>
                <w:szCs w:val="27"/>
                <w:shd w:val="clear" w:color="auto" w:fill="FFFFFF"/>
              </w:rPr>
              <w:t>Тема 3.</w:t>
            </w:r>
            <w:r>
              <w:rPr>
                <w:b/>
                <w:bCs/>
                <w:color w:val="000000" w:themeColor="text1"/>
                <w:sz w:val="27"/>
                <w:szCs w:val="27"/>
                <w:shd w:val="clear" w:color="auto" w:fill="FFFFFF"/>
              </w:rPr>
              <w:t>5</w:t>
            </w:r>
            <w:r w:rsidRPr="009D5E87">
              <w:rPr>
                <w:b/>
                <w:bCs/>
                <w:color w:val="000000" w:themeColor="text1"/>
                <w:sz w:val="27"/>
                <w:szCs w:val="27"/>
                <w:shd w:val="clear" w:color="auto" w:fill="FFFFFF"/>
              </w:rPr>
              <w:t>.</w:t>
            </w:r>
            <w:r>
              <w:rPr>
                <w:b/>
                <w:bCs/>
                <w:color w:val="000000" w:themeColor="text1"/>
                <w:sz w:val="27"/>
                <w:szCs w:val="27"/>
                <w:shd w:val="clear" w:color="auto" w:fill="FFFFFF"/>
              </w:rPr>
              <w:t xml:space="preserve"> Г</w:t>
            </w:r>
            <w:r w:rsidRPr="00034816">
              <w:rPr>
                <w:b/>
                <w:bCs/>
                <w:color w:val="000000" w:themeColor="text1"/>
                <w:sz w:val="27"/>
                <w:szCs w:val="27"/>
                <w:shd w:val="clear" w:color="auto" w:fill="FFFFFF"/>
              </w:rPr>
              <w:t xml:space="preserve">рафический дизайн упаковки </w:t>
            </w:r>
          </w:p>
        </w:tc>
        <w:tc>
          <w:tcPr>
            <w:tcW w:w="567" w:type="dxa"/>
          </w:tcPr>
          <w:p w:rsidR="00555705" w:rsidRPr="009D5E87" w:rsidRDefault="00555705" w:rsidP="00A85983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  <w:r w:rsidRPr="009D5E87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8411" w:type="dxa"/>
          </w:tcPr>
          <w:p w:rsidR="00555705" w:rsidRPr="009D5E87" w:rsidRDefault="00555705" w:rsidP="00034816">
            <w:pPr>
              <w:shd w:val="clear" w:color="auto" w:fill="FFFFFF"/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Компьютерные технологии в проектировании современной упаковки. </w:t>
            </w:r>
            <w:r w:rsidRPr="00DD1210">
              <w:rPr>
                <w:color w:val="000000" w:themeColor="text1"/>
                <w:sz w:val="24"/>
                <w:szCs w:val="24"/>
              </w:rPr>
              <w:t>Адаптация разработанного дизайна на макет. Раскрой и коррекция размещения надписей и иллюстраций на упаковке. Обработка и отправка в типографии</w:t>
            </w:r>
          </w:p>
        </w:tc>
        <w:tc>
          <w:tcPr>
            <w:tcW w:w="1352" w:type="dxa"/>
          </w:tcPr>
          <w:p w:rsidR="00555705" w:rsidRPr="009D5E87" w:rsidRDefault="00555705" w:rsidP="00FB7050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53" w:type="dxa"/>
          </w:tcPr>
          <w:p w:rsidR="00555705" w:rsidRPr="009D5E87" w:rsidRDefault="00555705" w:rsidP="00FB7050">
            <w:pPr>
              <w:spacing w:after="0"/>
              <w:jc w:val="center"/>
              <w:rPr>
                <w:color w:val="000000" w:themeColor="text1"/>
              </w:rPr>
            </w:pPr>
            <w:r w:rsidRPr="009D5E87">
              <w:rPr>
                <w:color w:val="000000" w:themeColor="text1"/>
                <w:sz w:val="24"/>
                <w:szCs w:val="24"/>
              </w:rPr>
              <w:t>2</w:t>
            </w:r>
          </w:p>
        </w:tc>
      </w:tr>
      <w:tr w:rsidR="00555705" w:rsidRPr="009D5E87" w:rsidTr="00542198">
        <w:trPr>
          <w:trHeight w:val="412"/>
        </w:trPr>
        <w:tc>
          <w:tcPr>
            <w:tcW w:w="2832" w:type="dxa"/>
            <w:vMerge/>
          </w:tcPr>
          <w:p w:rsidR="00555705" w:rsidRPr="009D5E87" w:rsidRDefault="00555705" w:rsidP="009D5E87">
            <w:pPr>
              <w:spacing w:line="240" w:lineRule="auto"/>
              <w:rPr>
                <w:b/>
                <w:bCs/>
                <w:color w:val="000000" w:themeColor="text1"/>
                <w:sz w:val="27"/>
                <w:szCs w:val="27"/>
                <w:shd w:val="clear" w:color="auto" w:fill="FFFFFF"/>
              </w:rPr>
            </w:pPr>
          </w:p>
        </w:tc>
        <w:tc>
          <w:tcPr>
            <w:tcW w:w="8978" w:type="dxa"/>
            <w:gridSpan w:val="2"/>
          </w:tcPr>
          <w:p w:rsidR="00555705" w:rsidRPr="009D5E87" w:rsidRDefault="00555705" w:rsidP="0074761F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74761F">
              <w:rPr>
                <w:b/>
                <w:sz w:val="24"/>
                <w:szCs w:val="24"/>
                <w:lang w:eastAsia="en-US"/>
              </w:rPr>
              <w:t>Практическая работа</w:t>
            </w:r>
          </w:p>
        </w:tc>
        <w:tc>
          <w:tcPr>
            <w:tcW w:w="1352" w:type="dxa"/>
          </w:tcPr>
          <w:p w:rsidR="00555705" w:rsidRPr="009D5E87" w:rsidRDefault="00555705" w:rsidP="00FB7050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453" w:type="dxa"/>
          </w:tcPr>
          <w:p w:rsidR="00555705" w:rsidRPr="009D5E87" w:rsidRDefault="00555705" w:rsidP="00FB7050">
            <w:pPr>
              <w:spacing w:after="0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555705" w:rsidRPr="009D5E87" w:rsidTr="00542198">
        <w:trPr>
          <w:trHeight w:val="344"/>
        </w:trPr>
        <w:tc>
          <w:tcPr>
            <w:tcW w:w="2832" w:type="dxa"/>
            <w:vMerge/>
          </w:tcPr>
          <w:p w:rsidR="00555705" w:rsidRPr="009D5E87" w:rsidRDefault="00555705" w:rsidP="009D5E87">
            <w:pPr>
              <w:spacing w:line="240" w:lineRule="auto"/>
              <w:rPr>
                <w:b/>
                <w:bCs/>
                <w:color w:val="000000" w:themeColor="text1"/>
                <w:sz w:val="27"/>
                <w:szCs w:val="27"/>
                <w:shd w:val="clear" w:color="auto" w:fill="FFFFFF"/>
              </w:rPr>
            </w:pPr>
          </w:p>
        </w:tc>
        <w:tc>
          <w:tcPr>
            <w:tcW w:w="567" w:type="dxa"/>
          </w:tcPr>
          <w:p w:rsidR="00555705" w:rsidRPr="009D5E87" w:rsidRDefault="00555705" w:rsidP="00A85983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8411" w:type="dxa"/>
          </w:tcPr>
          <w:p w:rsidR="00555705" w:rsidRPr="0074761F" w:rsidRDefault="00555705" w:rsidP="0074761F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Р</w:t>
            </w:r>
            <w:r w:rsidRPr="0074761F">
              <w:rPr>
                <w:color w:val="000000" w:themeColor="text1"/>
                <w:sz w:val="24"/>
                <w:szCs w:val="24"/>
              </w:rPr>
              <w:t>азработка макета упаковки</w:t>
            </w:r>
          </w:p>
        </w:tc>
        <w:tc>
          <w:tcPr>
            <w:tcW w:w="1352" w:type="dxa"/>
          </w:tcPr>
          <w:p w:rsidR="00555705" w:rsidRPr="009D5E87" w:rsidRDefault="00555705" w:rsidP="00FB7050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453" w:type="dxa"/>
          </w:tcPr>
          <w:p w:rsidR="00555705" w:rsidRPr="009D5E87" w:rsidRDefault="00555705" w:rsidP="00FB7050">
            <w:pPr>
              <w:spacing w:after="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</w:t>
            </w:r>
          </w:p>
        </w:tc>
      </w:tr>
      <w:tr w:rsidR="00555705" w:rsidRPr="009D5E87" w:rsidTr="00542198">
        <w:trPr>
          <w:trHeight w:val="412"/>
        </w:trPr>
        <w:tc>
          <w:tcPr>
            <w:tcW w:w="2832" w:type="dxa"/>
            <w:vMerge/>
          </w:tcPr>
          <w:p w:rsidR="00555705" w:rsidRPr="00D812C3" w:rsidRDefault="00555705" w:rsidP="009C63AC">
            <w:pPr>
              <w:spacing w:line="240" w:lineRule="auto"/>
              <w:rPr>
                <w:color w:val="FF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555705" w:rsidRPr="00555705" w:rsidRDefault="00555705" w:rsidP="00745199">
            <w:pPr>
              <w:spacing w:line="240" w:lineRule="auto"/>
              <w:rPr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color w:val="000000" w:themeColor="text1"/>
                <w:sz w:val="24"/>
                <w:szCs w:val="24"/>
                <w:lang w:val="en-US"/>
              </w:rPr>
              <w:t>3</w:t>
            </w:r>
          </w:p>
        </w:tc>
        <w:tc>
          <w:tcPr>
            <w:tcW w:w="8411" w:type="dxa"/>
          </w:tcPr>
          <w:p w:rsidR="00555705" w:rsidRPr="009D5E87" w:rsidRDefault="00555705" w:rsidP="00745199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9D5E87">
              <w:rPr>
                <w:color w:val="000000" w:themeColor="text1"/>
                <w:sz w:val="24"/>
                <w:szCs w:val="24"/>
              </w:rPr>
              <w:t>Подготовка макета к печати. Предварительный просмотр результатов. Настройка параметров печати.</w:t>
            </w:r>
          </w:p>
        </w:tc>
        <w:tc>
          <w:tcPr>
            <w:tcW w:w="1352" w:type="dxa"/>
          </w:tcPr>
          <w:p w:rsidR="00555705" w:rsidRPr="009D5E87" w:rsidRDefault="00555705" w:rsidP="00745199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9D5E87">
              <w:rPr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453" w:type="dxa"/>
          </w:tcPr>
          <w:p w:rsidR="00555705" w:rsidRPr="009D5E87" w:rsidRDefault="00555705" w:rsidP="00745199">
            <w:pPr>
              <w:spacing w:after="0"/>
              <w:jc w:val="center"/>
              <w:rPr>
                <w:color w:val="000000" w:themeColor="text1"/>
              </w:rPr>
            </w:pPr>
            <w:r w:rsidRPr="009D5E87">
              <w:rPr>
                <w:color w:val="000000" w:themeColor="text1"/>
                <w:sz w:val="24"/>
                <w:szCs w:val="24"/>
              </w:rPr>
              <w:t>2,3</w:t>
            </w:r>
          </w:p>
        </w:tc>
      </w:tr>
      <w:tr w:rsidR="00555705" w:rsidRPr="009D5E87" w:rsidTr="00542198">
        <w:trPr>
          <w:trHeight w:val="412"/>
        </w:trPr>
        <w:tc>
          <w:tcPr>
            <w:tcW w:w="2832" w:type="dxa"/>
            <w:vMerge/>
          </w:tcPr>
          <w:p w:rsidR="00555705" w:rsidRPr="00D812C3" w:rsidRDefault="00555705" w:rsidP="009C63AC">
            <w:pPr>
              <w:spacing w:line="240" w:lineRule="auto"/>
              <w:rPr>
                <w:color w:val="FF0000"/>
                <w:sz w:val="24"/>
                <w:szCs w:val="24"/>
              </w:rPr>
            </w:pPr>
          </w:p>
        </w:tc>
        <w:tc>
          <w:tcPr>
            <w:tcW w:w="8978" w:type="dxa"/>
            <w:gridSpan w:val="2"/>
            <w:shd w:val="clear" w:color="auto" w:fill="F2F2F2" w:themeFill="background1" w:themeFillShade="F2"/>
          </w:tcPr>
          <w:p w:rsidR="00555705" w:rsidRPr="00641002" w:rsidRDefault="00555705" w:rsidP="00555705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555705">
              <w:rPr>
                <w:b/>
                <w:sz w:val="24"/>
                <w:szCs w:val="24"/>
              </w:rPr>
              <w:t>Самостоятельная работа</w:t>
            </w:r>
          </w:p>
          <w:p w:rsidR="00542198" w:rsidRPr="00134C1F" w:rsidRDefault="00134C1F" w:rsidP="00134C1F">
            <w:pPr>
              <w:spacing w:after="0" w:line="240" w:lineRule="auto"/>
              <w:rPr>
                <w:b/>
                <w:color w:val="000000" w:themeColor="text1"/>
                <w:sz w:val="24"/>
                <w:szCs w:val="24"/>
              </w:rPr>
            </w:pPr>
            <w:r w:rsidRPr="00134C1F">
              <w:rPr>
                <w:color w:val="000000" w:themeColor="text1"/>
                <w:sz w:val="24"/>
                <w:szCs w:val="24"/>
              </w:rPr>
              <w:t xml:space="preserve">Создать собственный проект по </w:t>
            </w:r>
            <w:r>
              <w:rPr>
                <w:color w:val="000000" w:themeColor="text1"/>
                <w:sz w:val="24"/>
                <w:szCs w:val="24"/>
              </w:rPr>
              <w:t xml:space="preserve"> изучаемой </w:t>
            </w:r>
            <w:r w:rsidRPr="00134C1F">
              <w:rPr>
                <w:color w:val="000000" w:themeColor="text1"/>
                <w:sz w:val="24"/>
                <w:szCs w:val="24"/>
              </w:rPr>
              <w:t>теме</w:t>
            </w:r>
          </w:p>
        </w:tc>
        <w:tc>
          <w:tcPr>
            <w:tcW w:w="1352" w:type="dxa"/>
          </w:tcPr>
          <w:p w:rsidR="00555705" w:rsidRPr="00F84E4B" w:rsidRDefault="00F84E4B" w:rsidP="00FB7050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color w:val="000000" w:themeColor="text1"/>
                <w:sz w:val="24"/>
                <w:szCs w:val="24"/>
                <w:lang w:val="en-US"/>
              </w:rPr>
              <w:t>4</w:t>
            </w:r>
          </w:p>
        </w:tc>
        <w:tc>
          <w:tcPr>
            <w:tcW w:w="1453" w:type="dxa"/>
          </w:tcPr>
          <w:p w:rsidR="00555705" w:rsidRPr="009D5E87" w:rsidRDefault="00555705" w:rsidP="00FB7050">
            <w:pPr>
              <w:spacing w:after="0"/>
              <w:jc w:val="center"/>
              <w:rPr>
                <w:color w:val="000000" w:themeColor="text1"/>
              </w:rPr>
            </w:pPr>
          </w:p>
        </w:tc>
      </w:tr>
      <w:tr w:rsidR="00555705" w:rsidRPr="00EE620F" w:rsidTr="00542198">
        <w:trPr>
          <w:trHeight w:val="412"/>
        </w:trPr>
        <w:tc>
          <w:tcPr>
            <w:tcW w:w="2832" w:type="dxa"/>
          </w:tcPr>
          <w:p w:rsidR="00555705" w:rsidRPr="00EE620F" w:rsidRDefault="00555705" w:rsidP="00945509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8978" w:type="dxa"/>
            <w:gridSpan w:val="2"/>
          </w:tcPr>
          <w:p w:rsidR="00555705" w:rsidRPr="00EE620F" w:rsidRDefault="00555705" w:rsidP="00945509">
            <w:pPr>
              <w:spacing w:line="240" w:lineRule="auto"/>
              <w:rPr>
                <w:sz w:val="24"/>
                <w:szCs w:val="24"/>
              </w:rPr>
            </w:pPr>
            <w:r w:rsidRPr="00EE620F">
              <w:rPr>
                <w:sz w:val="24"/>
                <w:szCs w:val="24"/>
              </w:rPr>
              <w:t xml:space="preserve">Итого:  </w:t>
            </w:r>
          </w:p>
        </w:tc>
        <w:tc>
          <w:tcPr>
            <w:tcW w:w="1352" w:type="dxa"/>
          </w:tcPr>
          <w:p w:rsidR="00555705" w:rsidRPr="00542198" w:rsidRDefault="00542198" w:rsidP="00542198">
            <w:pPr>
              <w:spacing w:line="240" w:lineRule="auto"/>
              <w:jc w:val="center"/>
              <w:rPr>
                <w:sz w:val="24"/>
                <w:szCs w:val="24"/>
                <w:lang w:val="en-US"/>
              </w:rPr>
            </w:pPr>
            <w:r w:rsidRPr="00542198">
              <w:rPr>
                <w:b/>
                <w:sz w:val="24"/>
                <w:szCs w:val="24"/>
              </w:rPr>
              <w:t>138</w:t>
            </w:r>
            <w:r>
              <w:rPr>
                <w:b/>
                <w:sz w:val="24"/>
                <w:szCs w:val="24"/>
                <w:lang w:val="en-US"/>
              </w:rPr>
              <w:t>(</w:t>
            </w:r>
            <w:r w:rsidR="00555705" w:rsidRPr="00EE620F">
              <w:rPr>
                <w:sz w:val="24"/>
                <w:szCs w:val="24"/>
              </w:rPr>
              <w:t>92</w:t>
            </w:r>
            <w:r>
              <w:rPr>
                <w:sz w:val="24"/>
                <w:szCs w:val="24"/>
                <w:lang w:val="en-US"/>
              </w:rPr>
              <w:t>+46)</w:t>
            </w:r>
          </w:p>
        </w:tc>
        <w:tc>
          <w:tcPr>
            <w:tcW w:w="1453" w:type="dxa"/>
          </w:tcPr>
          <w:p w:rsidR="00555705" w:rsidRPr="00EE620F" w:rsidRDefault="00555705" w:rsidP="009A74E6">
            <w:pPr>
              <w:jc w:val="center"/>
              <w:rPr>
                <w:sz w:val="24"/>
                <w:szCs w:val="24"/>
              </w:rPr>
            </w:pPr>
          </w:p>
        </w:tc>
      </w:tr>
    </w:tbl>
    <w:p w:rsidR="00966AC5" w:rsidRDefault="00966AC5" w:rsidP="00D43B57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BE65B2" w:rsidRDefault="00BE65B2" w:rsidP="00D43B57">
      <w:pPr>
        <w:spacing w:line="240" w:lineRule="auto"/>
        <w:rPr>
          <w:rFonts w:ascii="Times New Roman" w:hAnsi="Times New Roman"/>
          <w:sz w:val="24"/>
          <w:szCs w:val="24"/>
        </w:rPr>
        <w:sectPr w:rsidR="00BE65B2" w:rsidSect="002234B0">
          <w:pgSz w:w="16838" w:h="11906" w:orient="landscape"/>
          <w:pgMar w:top="1134" w:right="1134" w:bottom="851" w:left="1134" w:header="709" w:footer="709" w:gutter="0"/>
          <w:cols w:space="720"/>
          <w:docGrid w:linePitch="299"/>
        </w:sectPr>
      </w:pPr>
    </w:p>
    <w:p w:rsidR="00966AC5" w:rsidRPr="00D43B57" w:rsidRDefault="00966AC5" w:rsidP="00D43B57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9854B2" w:rsidRDefault="009854B2" w:rsidP="00D43B5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  <w:r w:rsidRPr="00D43B57">
        <w:rPr>
          <w:rFonts w:ascii="Times New Roman" w:hAnsi="Times New Roman"/>
          <w:b/>
          <w:caps/>
          <w:sz w:val="24"/>
          <w:szCs w:val="24"/>
        </w:rPr>
        <w:t>3. условия реализации УЧЕБНОЙ дисциплины</w:t>
      </w:r>
    </w:p>
    <w:p w:rsidR="00882F0A" w:rsidRDefault="00882F0A" w:rsidP="00882F0A">
      <w:pPr>
        <w:pStyle w:val="Standard"/>
        <w:jc w:val="center"/>
        <w:rPr>
          <w:rFonts w:eastAsia="Times New Roman" w:cs="Times New Roman"/>
          <w:color w:val="000000"/>
          <w:kern w:val="1"/>
          <w:lang w:eastAsia="ru-RU" w:bidi="ar-SA"/>
        </w:rPr>
      </w:pPr>
      <w:r w:rsidRPr="00882F0A">
        <w:rPr>
          <w:rFonts w:eastAsia="Times New Roman" w:cs="Times New Roman"/>
          <w:color w:val="000000"/>
          <w:kern w:val="1"/>
          <w:lang w:eastAsia="ru-RU" w:bidi="ar-SA"/>
        </w:rPr>
        <w:t xml:space="preserve">Информационные технологии </w:t>
      </w:r>
    </w:p>
    <w:p w:rsidR="00882F0A" w:rsidRPr="00882F0A" w:rsidRDefault="00882F0A" w:rsidP="00882F0A">
      <w:pPr>
        <w:pStyle w:val="Standard"/>
        <w:jc w:val="center"/>
        <w:rPr>
          <w:rFonts w:eastAsia="Times New Roman" w:cs="Times New Roman"/>
          <w:color w:val="000000"/>
          <w:kern w:val="1"/>
          <w:lang w:eastAsia="ru-RU" w:bidi="ar-SA"/>
        </w:rPr>
      </w:pPr>
    </w:p>
    <w:p w:rsidR="009854B2" w:rsidRPr="00D43B57" w:rsidRDefault="009854B2" w:rsidP="00FE67B0">
      <w:pPr>
        <w:pStyle w:val="1"/>
      </w:pPr>
      <w:r w:rsidRPr="00D43B57">
        <w:t>3.1. Требования к минимальному материально-техническому обеспечению</w:t>
      </w:r>
    </w:p>
    <w:p w:rsidR="009854B2" w:rsidRPr="00D43B57" w:rsidRDefault="009854B2" w:rsidP="00FE67B0">
      <w:pPr>
        <w:pStyle w:val="1"/>
      </w:pPr>
      <w:r w:rsidRPr="00D43B57">
        <w:t>Реализация учебной дисциплины требует наличия учебного кабинета</w:t>
      </w:r>
      <w:r w:rsidR="00920CE9" w:rsidRPr="00D43B57">
        <w:t xml:space="preserve"> –</w:t>
      </w:r>
      <w:r w:rsidR="00882F0A">
        <w:t xml:space="preserve"> </w:t>
      </w:r>
      <w:r w:rsidR="00030E3C" w:rsidRPr="00D43B57">
        <w:t>компьютерный класс</w:t>
      </w:r>
      <w:r w:rsidRPr="00D43B57">
        <w:t xml:space="preserve">; </w:t>
      </w:r>
    </w:p>
    <w:p w:rsidR="009854B2" w:rsidRPr="00D43B57" w:rsidRDefault="009854B2" w:rsidP="00FE67B0">
      <w:pPr>
        <w:pStyle w:val="1"/>
        <w:rPr>
          <w:u w:val="single"/>
        </w:rPr>
      </w:pPr>
      <w:r w:rsidRPr="00D43B57">
        <w:t>Оборудование учебного кабинета:</w:t>
      </w:r>
      <w:r w:rsidR="00030E3C" w:rsidRPr="00D43B57">
        <w:t xml:space="preserve"> компьютеры, принтеры, сканеры</w:t>
      </w:r>
      <w:r w:rsidRPr="00D43B57">
        <w:rPr>
          <w:u w:val="single"/>
        </w:rPr>
        <w:t xml:space="preserve"> </w:t>
      </w:r>
    </w:p>
    <w:p w:rsidR="009854B2" w:rsidRDefault="009854B2" w:rsidP="00FE67B0">
      <w:pPr>
        <w:pStyle w:val="1"/>
      </w:pPr>
      <w:r w:rsidRPr="00D43B57">
        <w:t>Технические средства обучения:</w:t>
      </w:r>
      <w:r w:rsidR="00030E3C" w:rsidRPr="00D43B57">
        <w:t xml:space="preserve"> графические планшеты</w:t>
      </w:r>
      <w:r w:rsidR="00920CE9" w:rsidRPr="00D43B57">
        <w:t>.</w:t>
      </w:r>
    </w:p>
    <w:p w:rsidR="00873D99" w:rsidRPr="00873D99" w:rsidRDefault="00873D99" w:rsidP="00945509">
      <w:pPr>
        <w:pStyle w:val="1"/>
      </w:pPr>
      <w:r>
        <w:t xml:space="preserve">Программное обеспечение: </w:t>
      </w:r>
      <w:r w:rsidRPr="00945509">
        <w:t>Adobe</w:t>
      </w:r>
      <w:r w:rsidRPr="00873D99">
        <w:t xml:space="preserve"> </w:t>
      </w:r>
      <w:r w:rsidRPr="00945509">
        <w:t>Photoshop</w:t>
      </w:r>
      <w:r w:rsidRPr="00873D99">
        <w:t xml:space="preserve"> </w:t>
      </w:r>
      <w:r w:rsidRPr="00945509">
        <w:t>CS</w:t>
      </w:r>
      <w:r w:rsidRPr="00873D99">
        <w:t xml:space="preserve">6, </w:t>
      </w:r>
      <w:r w:rsidRPr="00945509">
        <w:t>Corel</w:t>
      </w:r>
      <w:r w:rsidRPr="00873D99">
        <w:t xml:space="preserve"> </w:t>
      </w:r>
      <w:r w:rsidRPr="00945509">
        <w:t>DrawX</w:t>
      </w:r>
      <w:r w:rsidRPr="00873D99">
        <w:t>6, 3</w:t>
      </w:r>
      <w:r w:rsidRPr="00945509">
        <w:t>D</w:t>
      </w:r>
      <w:r w:rsidRPr="00873D99">
        <w:t xml:space="preserve"> </w:t>
      </w:r>
      <w:r w:rsidRPr="00945509">
        <w:t>Max</w:t>
      </w:r>
      <w:r w:rsidRPr="00873D99">
        <w:t xml:space="preserve"> 2014, </w:t>
      </w:r>
      <w:r w:rsidRPr="00945509">
        <w:t>SketchUp</w:t>
      </w:r>
      <w:r w:rsidRPr="00873D99">
        <w:t xml:space="preserve"> </w:t>
      </w:r>
      <w:r w:rsidRPr="00945509">
        <w:t>Pro</w:t>
      </w:r>
      <w:r w:rsidRPr="00873D99">
        <w:t xml:space="preserve">, </w:t>
      </w:r>
      <w:r w:rsidRPr="00945509">
        <w:t>V</w:t>
      </w:r>
      <w:r w:rsidRPr="00873D99">
        <w:t>-</w:t>
      </w:r>
      <w:r w:rsidRPr="00945509">
        <w:t>ray</w:t>
      </w:r>
      <w:r w:rsidRPr="00873D99">
        <w:t xml:space="preserve"> 3.0, </w:t>
      </w:r>
      <w:r w:rsidRPr="00945509">
        <w:t>Lumion</w:t>
      </w:r>
      <w:r w:rsidRPr="00873D99">
        <w:t xml:space="preserve"> 4</w:t>
      </w:r>
      <w:r w:rsidRPr="00945509">
        <w:t>D</w:t>
      </w:r>
      <w:r w:rsidRPr="00873D99">
        <w:t xml:space="preserve">, </w:t>
      </w:r>
      <w:r w:rsidRPr="00945509">
        <w:t>Zbrush</w:t>
      </w:r>
      <w:r w:rsidRPr="00873D99">
        <w:t xml:space="preserve"> 4.0</w:t>
      </w:r>
    </w:p>
    <w:p w:rsidR="00945509" w:rsidRDefault="00945509" w:rsidP="00FE67B0">
      <w:pPr>
        <w:pStyle w:val="1"/>
        <w:jc w:val="center"/>
        <w:rPr>
          <w:b/>
        </w:rPr>
      </w:pPr>
    </w:p>
    <w:p w:rsidR="009854B2" w:rsidRPr="00FE67B0" w:rsidRDefault="009854B2" w:rsidP="00FE67B0">
      <w:pPr>
        <w:pStyle w:val="1"/>
        <w:jc w:val="center"/>
        <w:rPr>
          <w:b/>
        </w:rPr>
      </w:pPr>
      <w:r w:rsidRPr="00FE67B0">
        <w:rPr>
          <w:b/>
        </w:rPr>
        <w:t>3.2. Информационное обеспечение обучения</w:t>
      </w:r>
    </w:p>
    <w:p w:rsidR="0049497C" w:rsidRDefault="009854B2" w:rsidP="0049497C">
      <w:pPr>
        <w:pStyle w:val="1"/>
        <w:jc w:val="center"/>
        <w:rPr>
          <w:b/>
        </w:rPr>
      </w:pPr>
      <w:r w:rsidRPr="00FE67B0">
        <w:rPr>
          <w:b/>
        </w:rPr>
        <w:t>Перечень рекомендуемых учебных изданий, Интернет-ресурсов, дополнительной литературы</w:t>
      </w:r>
    </w:p>
    <w:p w:rsidR="009854B2" w:rsidRDefault="009854B2" w:rsidP="0049497C">
      <w:pPr>
        <w:pStyle w:val="1"/>
        <w:ind w:firstLine="0"/>
      </w:pPr>
      <w:r w:rsidRPr="0049497C">
        <w:t>Основные источники</w:t>
      </w:r>
    </w:p>
    <w:p w:rsidR="008656B7" w:rsidRPr="008656B7" w:rsidRDefault="008656B7" w:rsidP="0029658E">
      <w:pPr>
        <w:widowControl w:val="0"/>
        <w:suppressAutoHyphens/>
        <w:autoSpaceDE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8656B7">
        <w:rPr>
          <w:rFonts w:ascii="Times New Roman" w:hAnsi="Times New Roman"/>
          <w:sz w:val="24"/>
          <w:szCs w:val="24"/>
        </w:rPr>
        <w:t>1.Михеева Е.В., Титова О.И. Информационные технологии в профессиональной  деятельности: учебник  для студентов  СПО. /Е.В. Михеева, О.И. Титова.  - 2 - е изд., стер. – М.: Академия, 2018. – 416с.</w:t>
      </w:r>
    </w:p>
    <w:p w:rsidR="008656B7" w:rsidRDefault="008656B7" w:rsidP="0029658E">
      <w:pPr>
        <w:widowControl w:val="0"/>
        <w:suppressAutoHyphens/>
        <w:autoSpaceDE w:val="0"/>
        <w:spacing w:after="0" w:line="240" w:lineRule="auto"/>
        <w:rPr>
          <w:rFonts w:ascii="Helvetica" w:hAnsi="Helvetica" w:cs="Helvetica"/>
          <w:color w:val="000000"/>
          <w:sz w:val="23"/>
          <w:szCs w:val="23"/>
          <w:shd w:val="clear" w:color="auto" w:fill="FCFCFC"/>
        </w:rPr>
      </w:pPr>
      <w:r w:rsidRPr="008656B7">
        <w:rPr>
          <w:rFonts w:ascii="Times New Roman" w:hAnsi="Times New Roman"/>
          <w:sz w:val="24"/>
          <w:szCs w:val="24"/>
        </w:rPr>
        <w:t>2. Аббасов, И. Б. Основы графического дизайна на компьютере в Photoshop CS6 [Электронный ресурс] / И. Б. Аббасов. — Электрон. текстовые данные. — Саратов : Профобразование, 2017. — 237 c. — 978-5-4488-0084-9. — Режим доступа:</w:t>
      </w:r>
      <w:r>
        <w:rPr>
          <w:rFonts w:ascii="Helvetica" w:hAnsi="Helvetica" w:cs="Helvetica"/>
          <w:color w:val="000000"/>
          <w:sz w:val="23"/>
          <w:szCs w:val="23"/>
          <w:shd w:val="clear" w:color="auto" w:fill="FCFCFC"/>
        </w:rPr>
        <w:t xml:space="preserve"> </w:t>
      </w:r>
      <w:hyperlink r:id="rId13" w:history="1">
        <w:r w:rsidRPr="007E5F5A">
          <w:rPr>
            <w:rStyle w:val="a8"/>
            <w:rFonts w:ascii="Helvetica" w:hAnsi="Helvetica" w:cs="Helvetica"/>
            <w:sz w:val="23"/>
            <w:szCs w:val="23"/>
            <w:shd w:val="clear" w:color="auto" w:fill="FCFCFC"/>
          </w:rPr>
          <w:t>http://www.iprbookshop.ru</w:t>
        </w:r>
      </w:hyperlink>
    </w:p>
    <w:p w:rsidR="008656B7" w:rsidRDefault="008656B7" w:rsidP="008656B7">
      <w:pPr>
        <w:widowControl w:val="0"/>
        <w:shd w:val="clear" w:color="auto" w:fill="FFFFFF" w:themeFill="background1"/>
        <w:suppressAutoHyphens/>
        <w:autoSpaceDE w:val="0"/>
        <w:spacing w:after="0" w:line="240" w:lineRule="auto"/>
        <w:rPr>
          <w:rFonts w:ascii="Helvetica" w:hAnsi="Helvetica" w:cs="Helvetica"/>
          <w:color w:val="000000"/>
          <w:sz w:val="23"/>
          <w:szCs w:val="23"/>
          <w:shd w:val="clear" w:color="auto" w:fill="FCFCFC"/>
        </w:rPr>
      </w:pPr>
      <w:r w:rsidRPr="008656B7">
        <w:rPr>
          <w:rFonts w:ascii="Times New Roman" w:hAnsi="Times New Roman"/>
          <w:sz w:val="24"/>
          <w:szCs w:val="24"/>
          <w:shd w:val="clear" w:color="auto" w:fill="F2F2F2" w:themeFill="background1" w:themeFillShade="F2"/>
        </w:rPr>
        <w:t>3.</w:t>
      </w:r>
      <w:r w:rsidRPr="008656B7">
        <w:rPr>
          <w:rFonts w:ascii="Times New Roman" w:hAnsi="Times New Roman"/>
          <w:sz w:val="24"/>
          <w:szCs w:val="24"/>
        </w:rPr>
        <w:t xml:space="preserve"> </w:t>
      </w:r>
      <w:r w:rsidRPr="00940758">
        <w:rPr>
          <w:rFonts w:ascii="Times New Roman" w:hAnsi="Times New Roman"/>
          <w:sz w:val="24"/>
          <w:szCs w:val="24"/>
        </w:rPr>
        <w:t>Курушин, В. Д. Графический дизайн и реклама [Электронный ресурс] / В. Д. Курушин. — Электрон. текстовые данные. — Саратов : Профобразование, 2017. — 271 c. — 978-5-4488-0094-8. — Режим доступа:</w:t>
      </w:r>
      <w:r>
        <w:rPr>
          <w:rFonts w:ascii="Helvetica" w:hAnsi="Helvetica" w:cs="Helvetica"/>
          <w:color w:val="000000"/>
          <w:sz w:val="23"/>
          <w:szCs w:val="23"/>
          <w:shd w:val="clear" w:color="auto" w:fill="FCFCFC"/>
        </w:rPr>
        <w:t xml:space="preserve"> </w:t>
      </w:r>
      <w:hyperlink r:id="rId14" w:history="1">
        <w:r w:rsidRPr="007E5F5A">
          <w:rPr>
            <w:rStyle w:val="a8"/>
            <w:rFonts w:ascii="Helvetica" w:hAnsi="Helvetica" w:cs="Helvetica"/>
            <w:sz w:val="23"/>
            <w:szCs w:val="23"/>
            <w:shd w:val="clear" w:color="auto" w:fill="FCFCFC"/>
          </w:rPr>
          <w:t>http://www.iprbookshop.ru</w:t>
        </w:r>
      </w:hyperlink>
    </w:p>
    <w:p w:rsidR="008656B7" w:rsidRDefault="00940758" w:rsidP="008656B7">
      <w:pPr>
        <w:widowControl w:val="0"/>
        <w:shd w:val="clear" w:color="auto" w:fill="FFFFFF" w:themeFill="background1"/>
        <w:suppressAutoHyphens/>
        <w:autoSpaceDE w:val="0"/>
        <w:spacing w:after="0" w:line="240" w:lineRule="auto"/>
        <w:rPr>
          <w:rFonts w:ascii="Helvetica" w:hAnsi="Helvetica" w:cs="Helvetica"/>
          <w:color w:val="000000"/>
          <w:sz w:val="23"/>
          <w:szCs w:val="23"/>
          <w:shd w:val="clear" w:color="auto" w:fill="FCFCFC"/>
        </w:rPr>
      </w:pPr>
      <w:r>
        <w:rPr>
          <w:rFonts w:ascii="Helvetica" w:hAnsi="Helvetica" w:cs="Helvetica"/>
          <w:color w:val="000000"/>
          <w:sz w:val="23"/>
          <w:szCs w:val="23"/>
          <w:shd w:val="clear" w:color="auto" w:fill="FCFCFC"/>
        </w:rPr>
        <w:t>4</w:t>
      </w:r>
      <w:r w:rsidRPr="00940758">
        <w:rPr>
          <w:rFonts w:ascii="Times New Roman" w:hAnsi="Times New Roman"/>
          <w:sz w:val="24"/>
          <w:szCs w:val="24"/>
        </w:rPr>
        <w:t>. Забелин, Л. Ю. Основы компьютерной графики и технологии трехмерного моделирования [Электронный ресурс] : учебное пособие / Л. Ю. Забелин, О. Л. Конюкова, О. В. Диль. — Электрон. текстовые данные. — Новосибирск : Сибирский государственный университет телекоммуникаций и информатики, 2015. — 259 c. — 2227-8397. — Режим доступа:</w:t>
      </w:r>
      <w:r>
        <w:rPr>
          <w:rFonts w:ascii="Helvetica" w:hAnsi="Helvetica" w:cs="Helvetica"/>
          <w:color w:val="000000"/>
          <w:sz w:val="23"/>
          <w:szCs w:val="23"/>
          <w:shd w:val="clear" w:color="auto" w:fill="FCFCFC"/>
        </w:rPr>
        <w:t xml:space="preserve"> </w:t>
      </w:r>
      <w:hyperlink r:id="rId15" w:history="1">
        <w:r w:rsidRPr="007E5F5A">
          <w:rPr>
            <w:rStyle w:val="a8"/>
            <w:rFonts w:ascii="Helvetica" w:hAnsi="Helvetica" w:cs="Helvetica"/>
            <w:sz w:val="23"/>
            <w:szCs w:val="23"/>
            <w:shd w:val="clear" w:color="auto" w:fill="FCFCFC"/>
          </w:rPr>
          <w:t>http://www.iprbookshop.ru</w:t>
        </w:r>
      </w:hyperlink>
    </w:p>
    <w:p w:rsidR="00940758" w:rsidRPr="00940758" w:rsidRDefault="00940758" w:rsidP="008656B7">
      <w:pPr>
        <w:widowControl w:val="0"/>
        <w:shd w:val="clear" w:color="auto" w:fill="FFFFFF" w:themeFill="background1"/>
        <w:suppressAutoHyphens/>
        <w:autoSpaceDE w:val="0"/>
        <w:spacing w:after="0" w:line="240" w:lineRule="auto"/>
        <w:rPr>
          <w:rFonts w:ascii="Helvetica" w:hAnsi="Helvetica" w:cs="Helvetica"/>
          <w:color w:val="000000"/>
          <w:shd w:val="clear" w:color="auto" w:fill="FCFCFC"/>
        </w:rPr>
      </w:pPr>
      <w:r w:rsidRPr="00940758">
        <w:rPr>
          <w:rFonts w:ascii="Times New Roman" w:hAnsi="Times New Roman"/>
          <w:sz w:val="24"/>
          <w:szCs w:val="24"/>
        </w:rPr>
        <w:t>5. Молочков, В. П. Основы работы в Adobe Photoshop CS5 [Электронный ресурс] / В. П. Молочков. — Электрон. текстовые данные. — М. : Интернет-Университет Информационных Технологий (ИНТУИТ), 2016. — 261 c. — 2227-8397. — Режим доступа:</w:t>
      </w:r>
      <w:r>
        <w:rPr>
          <w:rFonts w:ascii="Helvetica" w:hAnsi="Helvetica" w:cs="Helvetica"/>
          <w:color w:val="000000"/>
          <w:shd w:val="clear" w:color="auto" w:fill="FCFCFC"/>
        </w:rPr>
        <w:t xml:space="preserve"> </w:t>
      </w:r>
      <w:hyperlink r:id="rId16" w:history="1">
        <w:r w:rsidRPr="007E5F5A">
          <w:rPr>
            <w:rStyle w:val="a8"/>
            <w:rFonts w:ascii="Helvetica" w:hAnsi="Helvetica" w:cs="Helvetica"/>
            <w:shd w:val="clear" w:color="auto" w:fill="FCFCFC"/>
          </w:rPr>
          <w:t>http://www.iprbookshop.ru</w:t>
        </w:r>
      </w:hyperlink>
    </w:p>
    <w:p w:rsidR="00940758" w:rsidRDefault="00DD6A57" w:rsidP="008656B7">
      <w:pPr>
        <w:widowControl w:val="0"/>
        <w:shd w:val="clear" w:color="auto" w:fill="FFFFFF" w:themeFill="background1"/>
        <w:suppressAutoHyphens/>
        <w:autoSpaceDE w:val="0"/>
        <w:spacing w:after="0" w:line="240" w:lineRule="auto"/>
        <w:rPr>
          <w:rFonts w:ascii="Helvetica" w:hAnsi="Helvetica" w:cs="Helvetica"/>
          <w:color w:val="000000"/>
          <w:shd w:val="clear" w:color="auto" w:fill="FCFCFC"/>
        </w:rPr>
      </w:pPr>
      <w:r>
        <w:rPr>
          <w:rFonts w:ascii="Times New Roman" w:hAnsi="Times New Roman"/>
          <w:sz w:val="24"/>
          <w:szCs w:val="24"/>
        </w:rPr>
        <w:t xml:space="preserve">6. </w:t>
      </w:r>
      <w:r w:rsidRPr="00DD6A57">
        <w:rPr>
          <w:rFonts w:ascii="Times New Roman" w:hAnsi="Times New Roman"/>
          <w:sz w:val="24"/>
          <w:szCs w:val="24"/>
        </w:rPr>
        <w:t xml:space="preserve">Платонова, Н. С. Создание информационного листка (буклета) в Adobe Photoshop и Adobe Illustrator [Электронный ресурс] / Н. С. Платонова. — Электрон. текстовые данные. — М. : Интернет-Университет Информационных Технологий (ИНТУИТ), 2016. — 225 c. — 978-5-9963-0038-9. — Режим доступа: </w:t>
      </w:r>
      <w:hyperlink r:id="rId17" w:history="1">
        <w:r w:rsidRPr="007E5F5A">
          <w:rPr>
            <w:rStyle w:val="a8"/>
            <w:rFonts w:ascii="Helvetica" w:hAnsi="Helvetica" w:cs="Helvetica"/>
            <w:shd w:val="clear" w:color="auto" w:fill="FCFCFC"/>
          </w:rPr>
          <w:t>http://www.iprbookshop.ru</w:t>
        </w:r>
      </w:hyperlink>
    </w:p>
    <w:p w:rsidR="00DD6A57" w:rsidRPr="00940758" w:rsidRDefault="00DD6A57" w:rsidP="008656B7">
      <w:pPr>
        <w:widowControl w:val="0"/>
        <w:shd w:val="clear" w:color="auto" w:fill="FFFFFF" w:themeFill="background1"/>
        <w:suppressAutoHyphens/>
        <w:autoSpaceDE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854B2" w:rsidRDefault="009854B2" w:rsidP="00D43B5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49497C">
        <w:rPr>
          <w:rFonts w:ascii="Times New Roman" w:hAnsi="Times New Roman"/>
          <w:bCs/>
          <w:sz w:val="24"/>
          <w:szCs w:val="24"/>
        </w:rPr>
        <w:t>Дополнительная литература</w:t>
      </w:r>
      <w:r w:rsidR="00A0175F">
        <w:rPr>
          <w:rFonts w:ascii="Times New Roman" w:hAnsi="Times New Roman"/>
          <w:bCs/>
          <w:sz w:val="24"/>
          <w:szCs w:val="24"/>
        </w:rPr>
        <w:t>:</w:t>
      </w:r>
    </w:p>
    <w:p w:rsidR="0020647A" w:rsidRDefault="00940758" w:rsidP="00A0175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Helvetica" w:hAnsi="Helvetica" w:cs="Helvetica"/>
          <w:color w:val="000000"/>
          <w:sz w:val="23"/>
          <w:szCs w:val="23"/>
          <w:shd w:val="clear" w:color="auto" w:fill="FCFCFC"/>
        </w:rPr>
      </w:pPr>
      <w:r>
        <w:rPr>
          <w:rFonts w:ascii="Times New Roman" w:hAnsi="Times New Roman"/>
          <w:sz w:val="24"/>
          <w:szCs w:val="24"/>
        </w:rPr>
        <w:t xml:space="preserve">1. </w:t>
      </w:r>
      <w:r w:rsidRPr="00940758">
        <w:rPr>
          <w:rFonts w:ascii="Times New Roman" w:hAnsi="Times New Roman"/>
          <w:sz w:val="24"/>
          <w:szCs w:val="24"/>
        </w:rPr>
        <w:t xml:space="preserve">Нужнов, Е. В. Компьютерные сети. Часть 2. Технологии локальных и глобальных сетей [Электронный ресурс] : учебное пособие / Е. В. Нужнов. — Электрон. текстовые данные. — Таганрог : Южный федеральный университет, 2015. — 176 c. — 978-5-9275-1691-9. — Режим доступа: </w:t>
      </w:r>
      <w:hyperlink r:id="rId18" w:history="1">
        <w:r w:rsidRPr="007E5F5A">
          <w:rPr>
            <w:rStyle w:val="a8"/>
            <w:rFonts w:ascii="Times New Roman" w:hAnsi="Times New Roman"/>
            <w:sz w:val="24"/>
            <w:szCs w:val="24"/>
          </w:rPr>
          <w:t>http://</w:t>
        </w:r>
        <w:r w:rsidRPr="007E5F5A">
          <w:rPr>
            <w:rStyle w:val="a8"/>
            <w:rFonts w:ascii="Helvetica" w:hAnsi="Helvetica" w:cs="Helvetica"/>
            <w:sz w:val="23"/>
            <w:szCs w:val="23"/>
            <w:shd w:val="clear" w:color="auto" w:fill="FCFCFC"/>
          </w:rPr>
          <w:t>www.iprbookshop.ru</w:t>
        </w:r>
      </w:hyperlink>
    </w:p>
    <w:p w:rsidR="00940758" w:rsidRDefault="00DD6A57" w:rsidP="00A0175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Helvetica" w:hAnsi="Helvetica" w:cs="Helvetica"/>
          <w:color w:val="000000"/>
          <w:sz w:val="23"/>
          <w:szCs w:val="23"/>
          <w:shd w:val="clear" w:color="auto" w:fill="FCFCFC"/>
        </w:rPr>
      </w:pPr>
      <w:r w:rsidRPr="00465398">
        <w:rPr>
          <w:rFonts w:ascii="Times New Roman" w:hAnsi="Times New Roman"/>
          <w:bCs/>
          <w:sz w:val="24"/>
          <w:szCs w:val="24"/>
          <w:lang w:val="en-US"/>
        </w:rPr>
        <w:t xml:space="preserve">2. </w:t>
      </w:r>
      <w:r w:rsidR="00465398" w:rsidRPr="00465398">
        <w:rPr>
          <w:rFonts w:ascii="Times New Roman" w:hAnsi="Times New Roman"/>
          <w:sz w:val="24"/>
          <w:szCs w:val="24"/>
        </w:rPr>
        <w:t>Капранова</w:t>
      </w:r>
      <w:r w:rsidR="00465398" w:rsidRPr="00641002">
        <w:rPr>
          <w:rFonts w:ascii="Times New Roman" w:hAnsi="Times New Roman"/>
          <w:sz w:val="24"/>
          <w:szCs w:val="24"/>
          <w:lang w:val="en-US"/>
        </w:rPr>
        <w:t xml:space="preserve">, </w:t>
      </w:r>
      <w:r w:rsidR="00465398" w:rsidRPr="00465398">
        <w:rPr>
          <w:rFonts w:ascii="Times New Roman" w:hAnsi="Times New Roman"/>
          <w:sz w:val="24"/>
          <w:szCs w:val="24"/>
        </w:rPr>
        <w:t>М</w:t>
      </w:r>
      <w:r w:rsidR="00465398" w:rsidRPr="00641002">
        <w:rPr>
          <w:rFonts w:ascii="Times New Roman" w:hAnsi="Times New Roman"/>
          <w:sz w:val="24"/>
          <w:szCs w:val="24"/>
          <w:lang w:val="en-US"/>
        </w:rPr>
        <w:t xml:space="preserve">. </w:t>
      </w:r>
      <w:r w:rsidR="00465398" w:rsidRPr="00465398">
        <w:rPr>
          <w:rFonts w:ascii="Times New Roman" w:hAnsi="Times New Roman"/>
          <w:sz w:val="24"/>
          <w:szCs w:val="24"/>
        </w:rPr>
        <w:t>Н</w:t>
      </w:r>
      <w:r w:rsidR="00465398" w:rsidRPr="00641002">
        <w:rPr>
          <w:rFonts w:ascii="Times New Roman" w:hAnsi="Times New Roman"/>
          <w:sz w:val="24"/>
          <w:szCs w:val="24"/>
          <w:lang w:val="en-US"/>
        </w:rPr>
        <w:t xml:space="preserve">. Macromedia Flash MX. </w:t>
      </w:r>
      <w:r w:rsidR="00465398" w:rsidRPr="00465398">
        <w:rPr>
          <w:rFonts w:ascii="Times New Roman" w:hAnsi="Times New Roman"/>
          <w:sz w:val="24"/>
          <w:szCs w:val="24"/>
        </w:rPr>
        <w:t>Компьютерная графика и анимация [Электронный ресурс] / М. Н. Капранова. — Электрон. текстовые данные. — М. : СОЛОН-ПРЕСС, 2010. — 96 c. — 978-5-91359-082-4. — Режим доступа:</w:t>
      </w:r>
      <w:r w:rsidR="00465398">
        <w:rPr>
          <w:rFonts w:ascii="Helvetica" w:hAnsi="Helvetica" w:cs="Helvetica"/>
          <w:color w:val="000000"/>
          <w:sz w:val="23"/>
          <w:szCs w:val="23"/>
          <w:shd w:val="clear" w:color="auto" w:fill="FCFCFC"/>
        </w:rPr>
        <w:t xml:space="preserve"> </w:t>
      </w:r>
      <w:hyperlink r:id="rId19" w:history="1">
        <w:r w:rsidR="00465398" w:rsidRPr="007E5F5A">
          <w:rPr>
            <w:rStyle w:val="a8"/>
            <w:rFonts w:ascii="Helvetica" w:hAnsi="Helvetica" w:cs="Helvetica"/>
            <w:sz w:val="23"/>
            <w:szCs w:val="23"/>
            <w:shd w:val="clear" w:color="auto" w:fill="FCFCFC"/>
          </w:rPr>
          <w:t>http://www.iprbookshop.ru</w:t>
        </w:r>
      </w:hyperlink>
    </w:p>
    <w:p w:rsidR="0020647A" w:rsidRDefault="0020647A" w:rsidP="00A0175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Times New Roman" w:hAnsi="Times New Roman"/>
          <w:bCs/>
          <w:sz w:val="24"/>
          <w:szCs w:val="24"/>
        </w:rPr>
      </w:pPr>
    </w:p>
    <w:p w:rsidR="008656B7" w:rsidRDefault="008656B7" w:rsidP="00A0175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Times New Roman" w:hAnsi="Times New Roman"/>
          <w:bCs/>
          <w:sz w:val="24"/>
          <w:szCs w:val="24"/>
        </w:rPr>
        <w:sectPr w:rsidR="008656B7" w:rsidSect="007B3AA5">
          <w:pgSz w:w="11906" w:h="16838"/>
          <w:pgMar w:top="1134" w:right="851" w:bottom="1134" w:left="1418" w:header="709" w:footer="709" w:gutter="0"/>
          <w:cols w:space="720"/>
        </w:sectPr>
      </w:pPr>
    </w:p>
    <w:p w:rsidR="0020647A" w:rsidRDefault="0020647A" w:rsidP="00A0175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Times New Roman" w:hAnsi="Times New Roman"/>
          <w:bCs/>
          <w:sz w:val="24"/>
          <w:szCs w:val="24"/>
        </w:rPr>
      </w:pPr>
    </w:p>
    <w:p w:rsidR="009854B2" w:rsidRPr="00D43B57" w:rsidRDefault="009854B2" w:rsidP="00D43B57">
      <w:pPr>
        <w:pStyle w:val="1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caps/>
        </w:rPr>
      </w:pPr>
      <w:r w:rsidRPr="00D43B57">
        <w:rPr>
          <w:b/>
          <w:caps/>
        </w:rPr>
        <w:t>Контроль и оценка результатов освоения УЧЕБНОЙ Дисциплины</w:t>
      </w:r>
    </w:p>
    <w:p w:rsidR="002935E9" w:rsidRDefault="002935E9" w:rsidP="002935E9">
      <w:pPr>
        <w:pStyle w:val="Standard"/>
        <w:ind w:left="644"/>
        <w:jc w:val="center"/>
        <w:rPr>
          <w:rFonts w:eastAsia="Times New Roman" w:cs="Times New Roman"/>
          <w:color w:val="000000"/>
          <w:kern w:val="1"/>
          <w:lang w:eastAsia="ru-RU" w:bidi="ar-SA"/>
        </w:rPr>
      </w:pPr>
      <w:r w:rsidRPr="00882F0A">
        <w:rPr>
          <w:rFonts w:eastAsia="Times New Roman" w:cs="Times New Roman"/>
          <w:color w:val="000000"/>
          <w:kern w:val="1"/>
          <w:lang w:eastAsia="ru-RU" w:bidi="ar-SA"/>
        </w:rPr>
        <w:t xml:space="preserve">Информационные технологии </w:t>
      </w:r>
    </w:p>
    <w:p w:rsidR="002935E9" w:rsidRDefault="002935E9" w:rsidP="00D43B57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both"/>
        <w:rPr>
          <w:b/>
        </w:rPr>
      </w:pPr>
    </w:p>
    <w:p w:rsidR="009854B2" w:rsidRDefault="002935E9" w:rsidP="00D43B57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both"/>
      </w:pPr>
      <w:r>
        <w:rPr>
          <w:b/>
        </w:rPr>
        <w:tab/>
      </w:r>
      <w:r w:rsidR="009854B2" w:rsidRPr="00D43B57">
        <w:rPr>
          <w:b/>
        </w:rPr>
        <w:t>Контроль</w:t>
      </w:r>
      <w:r w:rsidR="009854B2" w:rsidRPr="00D43B57">
        <w:t xml:space="preserve"> </w:t>
      </w:r>
      <w:r w:rsidR="009854B2" w:rsidRPr="00D43B57">
        <w:rPr>
          <w:b/>
        </w:rPr>
        <w:t>и оценка</w:t>
      </w:r>
      <w:r w:rsidR="009854B2" w:rsidRPr="00D43B57">
        <w:t xml:space="preserve"> результатов освоения учебной дисциплины осуществляется преподавателем в процессе проведения практических занятий и тестирования, а также выполнения обучающимися индивидуальных заданий, проектов.</w:t>
      </w:r>
    </w:p>
    <w:p w:rsidR="002935E9" w:rsidRDefault="002935E9" w:rsidP="002935E9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43106C">
        <w:tab/>
        <w:t xml:space="preserve">Формой итоговой аттестации является </w:t>
      </w:r>
      <w:r>
        <w:t xml:space="preserve">зачет. </w:t>
      </w:r>
    </w:p>
    <w:p w:rsidR="00FE67B0" w:rsidRPr="00FE67B0" w:rsidRDefault="00FE67B0" w:rsidP="00FE67B0"/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652"/>
        <w:gridCol w:w="2728"/>
        <w:gridCol w:w="3191"/>
      </w:tblGrid>
      <w:tr w:rsidR="002935E9" w:rsidRPr="000B327D" w:rsidTr="00D52431">
        <w:trPr>
          <w:jc w:val="center"/>
        </w:trPr>
        <w:tc>
          <w:tcPr>
            <w:tcW w:w="3652" w:type="dxa"/>
            <w:vAlign w:val="center"/>
          </w:tcPr>
          <w:p w:rsidR="002935E9" w:rsidRPr="000B327D" w:rsidRDefault="002935E9" w:rsidP="00D524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327D">
              <w:rPr>
                <w:rFonts w:ascii="Times New Roman" w:hAnsi="Times New Roman"/>
                <w:b/>
                <w:bCs/>
                <w:sz w:val="24"/>
                <w:szCs w:val="24"/>
              </w:rPr>
              <w:t>Результаты обучения</w:t>
            </w:r>
          </w:p>
          <w:p w:rsidR="002935E9" w:rsidRPr="000B327D" w:rsidRDefault="002935E9" w:rsidP="00D524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327D">
              <w:rPr>
                <w:rFonts w:ascii="Times New Roman" w:hAnsi="Times New Roman"/>
                <w:b/>
                <w:bCs/>
                <w:sz w:val="24"/>
                <w:szCs w:val="24"/>
              </w:rPr>
              <w:t>(освоенные умения, усвоенные</w:t>
            </w:r>
          </w:p>
          <w:p w:rsidR="002935E9" w:rsidRPr="000B327D" w:rsidRDefault="002935E9" w:rsidP="00D524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327D">
              <w:rPr>
                <w:rFonts w:ascii="Times New Roman" w:hAnsi="Times New Roman"/>
                <w:b/>
                <w:bCs/>
                <w:sz w:val="24"/>
                <w:szCs w:val="24"/>
              </w:rPr>
              <w:t>знания)</w:t>
            </w:r>
          </w:p>
        </w:tc>
        <w:tc>
          <w:tcPr>
            <w:tcW w:w="2728" w:type="dxa"/>
            <w:vAlign w:val="center"/>
          </w:tcPr>
          <w:p w:rsidR="002935E9" w:rsidRPr="000B327D" w:rsidRDefault="002935E9" w:rsidP="00D524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327D">
              <w:rPr>
                <w:rFonts w:ascii="Times New Roman" w:hAnsi="Times New Roman"/>
                <w:b/>
                <w:bCs/>
                <w:sz w:val="24"/>
                <w:szCs w:val="24"/>
              </w:rPr>
              <w:t>Коды формируе-</w:t>
            </w:r>
          </w:p>
          <w:p w:rsidR="002935E9" w:rsidRPr="000B327D" w:rsidRDefault="002935E9" w:rsidP="00D524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327D">
              <w:rPr>
                <w:rFonts w:ascii="Times New Roman" w:hAnsi="Times New Roman"/>
                <w:b/>
                <w:bCs/>
                <w:sz w:val="24"/>
                <w:szCs w:val="24"/>
              </w:rPr>
              <w:t>мыхпрофессио-</w:t>
            </w:r>
          </w:p>
          <w:p w:rsidR="002935E9" w:rsidRPr="000B327D" w:rsidRDefault="002935E9" w:rsidP="00D524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327D">
              <w:rPr>
                <w:rFonts w:ascii="Times New Roman" w:hAnsi="Times New Roman"/>
                <w:b/>
                <w:bCs/>
                <w:sz w:val="24"/>
                <w:szCs w:val="24"/>
              </w:rPr>
              <w:t>нальных и общих</w:t>
            </w:r>
          </w:p>
          <w:p w:rsidR="002935E9" w:rsidRPr="000B327D" w:rsidRDefault="002935E9" w:rsidP="00D524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327D">
              <w:rPr>
                <w:rFonts w:ascii="Times New Roman" w:hAnsi="Times New Roman"/>
                <w:b/>
                <w:bCs/>
                <w:sz w:val="24"/>
                <w:szCs w:val="24"/>
              </w:rPr>
              <w:t>компетенций</w:t>
            </w:r>
          </w:p>
        </w:tc>
        <w:tc>
          <w:tcPr>
            <w:tcW w:w="3191" w:type="dxa"/>
            <w:vAlign w:val="center"/>
          </w:tcPr>
          <w:p w:rsidR="002935E9" w:rsidRPr="000B327D" w:rsidRDefault="002935E9" w:rsidP="00D524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327D">
              <w:rPr>
                <w:rFonts w:ascii="Times New Roman" w:hAnsi="Times New Roman"/>
                <w:b/>
                <w:bCs/>
                <w:sz w:val="24"/>
                <w:szCs w:val="24"/>
              </w:rPr>
              <w:t>Формы и методы контроля и оценки</w:t>
            </w:r>
          </w:p>
          <w:p w:rsidR="002935E9" w:rsidRPr="000B327D" w:rsidRDefault="002935E9" w:rsidP="00D5243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327D">
              <w:rPr>
                <w:rFonts w:ascii="Times New Roman" w:hAnsi="Times New Roman"/>
                <w:b/>
                <w:bCs/>
                <w:sz w:val="24"/>
                <w:szCs w:val="24"/>
              </w:rPr>
              <w:t>результатов обучения</w:t>
            </w:r>
          </w:p>
        </w:tc>
      </w:tr>
      <w:tr w:rsidR="002935E9" w:rsidRPr="000B327D" w:rsidTr="00D52431">
        <w:trPr>
          <w:jc w:val="center"/>
        </w:trPr>
        <w:tc>
          <w:tcPr>
            <w:tcW w:w="3652" w:type="dxa"/>
            <w:vAlign w:val="center"/>
          </w:tcPr>
          <w:p w:rsidR="002935E9" w:rsidRPr="000B327D" w:rsidRDefault="002935E9" w:rsidP="00D524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327D">
              <w:rPr>
                <w:rFonts w:ascii="Times New Roman" w:hAnsi="Times New Roman"/>
                <w:b/>
                <w:bCs/>
                <w:sz w:val="24"/>
                <w:szCs w:val="24"/>
              </w:rPr>
              <w:t>Освоенные умения:</w:t>
            </w:r>
          </w:p>
        </w:tc>
        <w:tc>
          <w:tcPr>
            <w:tcW w:w="2728" w:type="dxa"/>
            <w:vAlign w:val="center"/>
          </w:tcPr>
          <w:p w:rsidR="002935E9" w:rsidRPr="000B327D" w:rsidRDefault="002935E9" w:rsidP="00D524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191" w:type="dxa"/>
            <w:vAlign w:val="center"/>
          </w:tcPr>
          <w:p w:rsidR="002935E9" w:rsidRPr="000B327D" w:rsidRDefault="002935E9" w:rsidP="00D524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2935E9" w:rsidRPr="000B327D" w:rsidTr="00D52431">
        <w:trPr>
          <w:jc w:val="center"/>
        </w:trPr>
        <w:tc>
          <w:tcPr>
            <w:tcW w:w="3652" w:type="dxa"/>
          </w:tcPr>
          <w:p w:rsidR="002935E9" w:rsidRPr="00AF6F88" w:rsidRDefault="002935E9" w:rsidP="00FE67B0">
            <w:pPr>
              <w:pStyle w:val="1"/>
            </w:pPr>
            <w:r w:rsidRPr="00AF6F88">
              <w:t>использовать программное обеспечение в профессиональной деятельности;</w:t>
            </w:r>
          </w:p>
          <w:p w:rsidR="002935E9" w:rsidRPr="00AF6F88" w:rsidRDefault="002935E9" w:rsidP="00FE67B0">
            <w:pPr>
              <w:pStyle w:val="1"/>
            </w:pPr>
            <w:r w:rsidRPr="00AF6F88">
              <w:t>применять компьютеры и телекоммуникационные средства;</w:t>
            </w:r>
          </w:p>
          <w:p w:rsidR="002935E9" w:rsidRPr="000B327D" w:rsidRDefault="002935E9" w:rsidP="002935E9">
            <w:pPr>
              <w:pStyle w:val="1"/>
            </w:pPr>
          </w:p>
        </w:tc>
        <w:tc>
          <w:tcPr>
            <w:tcW w:w="2728" w:type="dxa"/>
          </w:tcPr>
          <w:p w:rsidR="00FE67B0" w:rsidRDefault="00FE67B0" w:rsidP="00FE67B0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6F88">
              <w:rPr>
                <w:rFonts w:ascii="Times New Roman" w:hAnsi="Times New Roman"/>
                <w:sz w:val="24"/>
                <w:szCs w:val="24"/>
              </w:rPr>
              <w:t>ОК 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AF6F88">
              <w:rPr>
                <w:rFonts w:ascii="Times New Roman" w:hAnsi="Times New Roman"/>
                <w:sz w:val="24"/>
                <w:szCs w:val="24"/>
              </w:rPr>
              <w:t>ОК 5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AF6F88">
              <w:rPr>
                <w:rFonts w:ascii="Times New Roman" w:hAnsi="Times New Roman"/>
                <w:sz w:val="24"/>
                <w:szCs w:val="24"/>
              </w:rPr>
              <w:t>ОК 9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C67B55">
              <w:rPr>
                <w:rFonts w:ascii="Times New Roman" w:hAnsi="Times New Roman"/>
                <w:sz w:val="24"/>
                <w:szCs w:val="24"/>
              </w:rPr>
              <w:t>ОК 11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4478AC" w:rsidRPr="00AF6F88">
              <w:rPr>
                <w:rFonts w:ascii="Times New Roman" w:hAnsi="Times New Roman"/>
                <w:sz w:val="24"/>
                <w:szCs w:val="24"/>
              </w:rPr>
              <w:t>ПК</w:t>
            </w:r>
            <w:r w:rsidR="004478AC">
              <w:rPr>
                <w:rFonts w:ascii="Times New Roman" w:hAnsi="Times New Roman"/>
                <w:sz w:val="24"/>
                <w:szCs w:val="24"/>
              </w:rPr>
              <w:t xml:space="preserve"> 1.6</w:t>
            </w:r>
            <w:r w:rsidR="0018379F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F6F88">
              <w:rPr>
                <w:rFonts w:ascii="Times New Roman" w:hAnsi="Times New Roman"/>
                <w:sz w:val="24"/>
                <w:szCs w:val="24"/>
              </w:rPr>
              <w:t>ПК 2.2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="004478AC" w:rsidRPr="00AF6F88">
              <w:rPr>
                <w:rFonts w:ascii="Times New Roman" w:hAnsi="Times New Roman"/>
                <w:sz w:val="24"/>
                <w:szCs w:val="24"/>
              </w:rPr>
              <w:t xml:space="preserve"> ПК</w:t>
            </w:r>
            <w:r w:rsidR="004478AC">
              <w:rPr>
                <w:rFonts w:ascii="Times New Roman" w:hAnsi="Times New Roman"/>
                <w:sz w:val="24"/>
                <w:szCs w:val="24"/>
              </w:rPr>
              <w:t xml:space="preserve"> 2.</w:t>
            </w:r>
            <w:r w:rsidR="0018379F">
              <w:rPr>
                <w:rFonts w:ascii="Times New Roman" w:hAnsi="Times New Roman"/>
                <w:sz w:val="24"/>
                <w:szCs w:val="24"/>
              </w:rPr>
              <w:t>7</w:t>
            </w:r>
            <w:r w:rsidR="004478AC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:rsidR="002935E9" w:rsidRPr="000B327D" w:rsidRDefault="002935E9" w:rsidP="00D52431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2935E9" w:rsidRPr="000B327D" w:rsidRDefault="008656B7" w:rsidP="00D524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Просмотр практических работ</w:t>
            </w:r>
            <w:r w:rsidR="00FE67B0">
              <w:rPr>
                <w:rFonts w:ascii="Times New Roman" w:hAnsi="Times New Roman"/>
                <w:b/>
                <w:bCs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дифференцированный</w:t>
            </w:r>
            <w:r w:rsidR="00FE67B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зачет</w:t>
            </w:r>
          </w:p>
        </w:tc>
      </w:tr>
      <w:tr w:rsidR="002935E9" w:rsidRPr="000B327D" w:rsidTr="00D52431">
        <w:trPr>
          <w:trHeight w:val="291"/>
          <w:jc w:val="center"/>
        </w:trPr>
        <w:tc>
          <w:tcPr>
            <w:tcW w:w="3652" w:type="dxa"/>
          </w:tcPr>
          <w:p w:rsidR="002935E9" w:rsidRPr="000B327D" w:rsidRDefault="002935E9" w:rsidP="00D52431">
            <w:pPr>
              <w:pStyle w:val="2"/>
              <w:widowControl w:val="0"/>
              <w:ind w:left="0"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B327D">
              <w:rPr>
                <w:rFonts w:ascii="Times New Roman" w:hAnsi="Times New Roman"/>
                <w:b/>
                <w:bCs/>
                <w:sz w:val="24"/>
                <w:szCs w:val="24"/>
              </w:rPr>
              <w:t>Усвоенные знания:</w:t>
            </w:r>
          </w:p>
        </w:tc>
        <w:tc>
          <w:tcPr>
            <w:tcW w:w="2728" w:type="dxa"/>
          </w:tcPr>
          <w:p w:rsidR="002935E9" w:rsidRPr="000B327D" w:rsidRDefault="002935E9" w:rsidP="00D524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191" w:type="dxa"/>
          </w:tcPr>
          <w:p w:rsidR="002935E9" w:rsidRPr="000B327D" w:rsidRDefault="002935E9" w:rsidP="00D524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2935E9" w:rsidRPr="000B327D" w:rsidTr="00D52431">
        <w:trPr>
          <w:jc w:val="center"/>
        </w:trPr>
        <w:tc>
          <w:tcPr>
            <w:tcW w:w="3652" w:type="dxa"/>
          </w:tcPr>
          <w:p w:rsidR="002935E9" w:rsidRPr="00AF6F88" w:rsidRDefault="002935E9" w:rsidP="00FE67B0">
            <w:pPr>
              <w:pStyle w:val="1"/>
            </w:pPr>
            <w:r w:rsidRPr="00AF6F88">
              <w:t>состав функций и возможности использования информационных и</w:t>
            </w:r>
            <w:r>
              <w:t xml:space="preserve"> </w:t>
            </w:r>
            <w:r w:rsidRPr="00AF6F88">
              <w:t>телекоммуникационных технологий  в профессиональной деятельности</w:t>
            </w:r>
          </w:p>
          <w:p w:rsidR="002935E9" w:rsidRPr="000B327D" w:rsidRDefault="002935E9" w:rsidP="00D52431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28" w:type="dxa"/>
          </w:tcPr>
          <w:p w:rsidR="004C3306" w:rsidRDefault="0018379F" w:rsidP="004C330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AF6F88">
              <w:rPr>
                <w:rFonts w:ascii="Times New Roman" w:hAnsi="Times New Roman"/>
                <w:sz w:val="24"/>
                <w:szCs w:val="24"/>
              </w:rPr>
              <w:t>ОК 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AF6F88">
              <w:rPr>
                <w:rFonts w:ascii="Times New Roman" w:hAnsi="Times New Roman"/>
                <w:sz w:val="24"/>
                <w:szCs w:val="24"/>
              </w:rPr>
              <w:t>ОК 5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AF6F88">
              <w:rPr>
                <w:rFonts w:ascii="Times New Roman" w:hAnsi="Times New Roman"/>
                <w:sz w:val="24"/>
                <w:szCs w:val="24"/>
              </w:rPr>
              <w:t>ОК 9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ОК 11, </w:t>
            </w:r>
            <w:r w:rsidRPr="00AF6F88">
              <w:rPr>
                <w:rFonts w:ascii="Times New Roman" w:hAnsi="Times New Roman"/>
                <w:sz w:val="24"/>
                <w:szCs w:val="24"/>
              </w:rPr>
              <w:t>ПК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1.6, </w:t>
            </w:r>
            <w:r w:rsidRPr="00AF6F88">
              <w:rPr>
                <w:rFonts w:ascii="Times New Roman" w:hAnsi="Times New Roman"/>
                <w:sz w:val="24"/>
                <w:szCs w:val="24"/>
              </w:rPr>
              <w:t>ПК 2.2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2935E9" w:rsidRPr="000B327D" w:rsidRDefault="0018379F" w:rsidP="004C330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F6F88">
              <w:rPr>
                <w:rFonts w:ascii="Times New Roman" w:hAnsi="Times New Roman"/>
                <w:sz w:val="24"/>
                <w:szCs w:val="24"/>
              </w:rPr>
              <w:t xml:space="preserve"> ПК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2.7  </w:t>
            </w:r>
          </w:p>
        </w:tc>
        <w:tc>
          <w:tcPr>
            <w:tcW w:w="3191" w:type="dxa"/>
          </w:tcPr>
          <w:p w:rsidR="002935E9" w:rsidRPr="000B327D" w:rsidRDefault="008656B7" w:rsidP="00D524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Просмотр практических работ, дифференцированный зачет</w:t>
            </w:r>
          </w:p>
        </w:tc>
      </w:tr>
    </w:tbl>
    <w:p w:rsidR="002935E9" w:rsidRPr="002935E9" w:rsidRDefault="002935E9" w:rsidP="002935E9"/>
    <w:p w:rsidR="009854B2" w:rsidRPr="00D43B57" w:rsidRDefault="009854B2" w:rsidP="00D43B57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9854B2" w:rsidRPr="00D43B57" w:rsidRDefault="009854B2" w:rsidP="00D43B57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9854B2" w:rsidRPr="00D43B57" w:rsidRDefault="009854B2" w:rsidP="00D43B57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9854B2" w:rsidRPr="00D43B57" w:rsidRDefault="009854B2" w:rsidP="00D43B57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9854B2" w:rsidRPr="00D43B57" w:rsidRDefault="009854B2" w:rsidP="00D43B57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9854B2" w:rsidRPr="00D43B57" w:rsidRDefault="009854B2" w:rsidP="00D43B57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A12203" w:rsidRPr="00D43B57" w:rsidRDefault="00A12203" w:rsidP="00D43B57">
      <w:pPr>
        <w:pStyle w:val="Textbody"/>
        <w:ind w:right="895"/>
        <w:jc w:val="center"/>
        <w:rPr>
          <w:rFonts w:cs="Times New Roman"/>
          <w:b/>
        </w:rPr>
      </w:pPr>
    </w:p>
    <w:p w:rsidR="00A12203" w:rsidRPr="00D43B57" w:rsidRDefault="00A12203" w:rsidP="00D43B57">
      <w:pPr>
        <w:pStyle w:val="Textbody"/>
        <w:ind w:right="895"/>
        <w:jc w:val="center"/>
        <w:rPr>
          <w:rFonts w:cs="Times New Roman"/>
          <w:b/>
        </w:rPr>
      </w:pPr>
    </w:p>
    <w:p w:rsidR="00A12203" w:rsidRPr="00D43B57" w:rsidRDefault="00A12203" w:rsidP="00D43B57">
      <w:pPr>
        <w:pStyle w:val="Textbody"/>
        <w:ind w:right="895"/>
        <w:jc w:val="center"/>
        <w:rPr>
          <w:rFonts w:cs="Times New Roman"/>
          <w:b/>
        </w:rPr>
      </w:pPr>
    </w:p>
    <w:p w:rsidR="00A12203" w:rsidRDefault="00A12203" w:rsidP="00D43B57">
      <w:pPr>
        <w:pStyle w:val="Textbody"/>
        <w:ind w:right="895"/>
        <w:jc w:val="center"/>
        <w:rPr>
          <w:rFonts w:cs="Times New Roman"/>
          <w:b/>
        </w:rPr>
      </w:pPr>
    </w:p>
    <w:p w:rsidR="00465398" w:rsidRDefault="00465398" w:rsidP="00D43B57">
      <w:pPr>
        <w:pStyle w:val="Textbody"/>
        <w:ind w:right="895"/>
        <w:jc w:val="center"/>
        <w:rPr>
          <w:rFonts w:cs="Times New Roman"/>
          <w:b/>
        </w:rPr>
        <w:sectPr w:rsidR="00465398" w:rsidSect="007B3AA5">
          <w:pgSz w:w="11906" w:h="16838"/>
          <w:pgMar w:top="1134" w:right="851" w:bottom="1134" w:left="1418" w:header="709" w:footer="709" w:gutter="0"/>
          <w:cols w:space="720"/>
        </w:sectPr>
      </w:pPr>
    </w:p>
    <w:p w:rsidR="009854B2" w:rsidRDefault="002C36F9" w:rsidP="00D43B57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5667375" cy="8016875"/>
            <wp:effectExtent l="0" t="0" r="952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1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649" w:rsidRDefault="00A90649" w:rsidP="00D43B57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A90649" w:rsidRDefault="00A90649" w:rsidP="00D43B57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A90649" w:rsidRDefault="00A90649" w:rsidP="00D43B57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A90649" w:rsidRDefault="00A90649" w:rsidP="00D43B57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A90649" w:rsidRPr="00D43B57" w:rsidRDefault="002C36F9" w:rsidP="00D43B57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5901055" cy="8346440"/>
            <wp:effectExtent l="0" t="0" r="44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055" cy="834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90649" w:rsidRPr="00D43B57" w:rsidSect="007B3AA5">
      <w:pgSz w:w="11906" w:h="16838"/>
      <w:pgMar w:top="1134" w:right="851" w:bottom="1134" w:left="1418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7DB5" w:rsidRDefault="000A7DB5">
      <w:pPr>
        <w:spacing w:after="0" w:line="240" w:lineRule="auto"/>
      </w:pPr>
      <w:r>
        <w:separator/>
      </w:r>
    </w:p>
  </w:endnote>
  <w:endnote w:type="continuationSeparator" w:id="0">
    <w:p w:rsidR="000A7DB5" w:rsidRDefault="000A7D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Arial Unicode MS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252E" w:rsidRDefault="00D0252E" w:rsidP="002960D2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1</w:t>
    </w:r>
    <w:r>
      <w:rPr>
        <w:rStyle w:val="a5"/>
      </w:rPr>
      <w:fldChar w:fldCharType="end"/>
    </w:r>
  </w:p>
  <w:p w:rsidR="00D0252E" w:rsidRDefault="00D0252E" w:rsidP="002960D2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252E" w:rsidRDefault="00D0252E" w:rsidP="002960D2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2C36F9">
      <w:rPr>
        <w:rStyle w:val="a5"/>
        <w:noProof/>
      </w:rPr>
      <w:t>13</w:t>
    </w:r>
    <w:r>
      <w:rPr>
        <w:rStyle w:val="a5"/>
      </w:rPr>
      <w:fldChar w:fldCharType="end"/>
    </w:r>
  </w:p>
  <w:p w:rsidR="00D0252E" w:rsidRDefault="00D0252E" w:rsidP="002960D2">
    <w:pPr>
      <w:pStyle w:val="a3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1002" w:rsidRDefault="00641002">
    <w:pPr>
      <w:pStyle w:val="a3"/>
    </w:pPr>
  </w:p>
  <w:p w:rsidR="00641002" w:rsidRDefault="00641002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7DB5" w:rsidRDefault="000A7DB5">
      <w:pPr>
        <w:spacing w:after="0" w:line="240" w:lineRule="auto"/>
      </w:pPr>
      <w:r>
        <w:separator/>
      </w:r>
    </w:p>
  </w:footnote>
  <w:footnote w:type="continuationSeparator" w:id="0">
    <w:p w:rsidR="000A7DB5" w:rsidRDefault="000A7DB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23481"/>
    <w:multiLevelType w:val="hybridMultilevel"/>
    <w:tmpl w:val="B07066A4"/>
    <w:lvl w:ilvl="0" w:tplc="3202C2A4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">
    <w:nsid w:val="041F52CA"/>
    <w:multiLevelType w:val="hybridMultilevel"/>
    <w:tmpl w:val="9B36EE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1F35B0"/>
    <w:multiLevelType w:val="hybridMultilevel"/>
    <w:tmpl w:val="A33A64DC"/>
    <w:lvl w:ilvl="0" w:tplc="3202C2A4">
      <w:start w:val="1"/>
      <w:numFmt w:val="decimal"/>
      <w:lvlText w:val="%1."/>
      <w:lvlJc w:val="left"/>
      <w:pPr>
        <w:ind w:left="110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6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8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0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2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4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6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8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01" w:hanging="180"/>
      </w:pPr>
      <w:rPr>
        <w:rFonts w:cs="Times New Roman"/>
      </w:rPr>
    </w:lvl>
  </w:abstractNum>
  <w:abstractNum w:abstractNumId="3">
    <w:nsid w:val="11E47B7B"/>
    <w:multiLevelType w:val="hybridMultilevel"/>
    <w:tmpl w:val="F2F09922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4">
    <w:nsid w:val="11F92ECD"/>
    <w:multiLevelType w:val="hybridMultilevel"/>
    <w:tmpl w:val="59BE6556"/>
    <w:lvl w:ilvl="0" w:tplc="3202C2A4">
      <w:start w:val="1"/>
      <w:numFmt w:val="decimal"/>
      <w:lvlText w:val="%1."/>
      <w:lvlJc w:val="left"/>
      <w:pPr>
        <w:ind w:left="110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6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8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0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2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4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6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8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01" w:hanging="180"/>
      </w:pPr>
      <w:rPr>
        <w:rFonts w:cs="Times New Roman"/>
      </w:rPr>
    </w:lvl>
  </w:abstractNum>
  <w:abstractNum w:abstractNumId="5">
    <w:nsid w:val="27AC2EB2"/>
    <w:multiLevelType w:val="hybridMultilevel"/>
    <w:tmpl w:val="5B6C91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B411922"/>
    <w:multiLevelType w:val="hybridMultilevel"/>
    <w:tmpl w:val="D4FEBD8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2BF21033"/>
    <w:multiLevelType w:val="multilevel"/>
    <w:tmpl w:val="2CFE5DA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8">
    <w:nsid w:val="3CAE117C"/>
    <w:multiLevelType w:val="hybridMultilevel"/>
    <w:tmpl w:val="F4005852"/>
    <w:lvl w:ilvl="0" w:tplc="0419000F">
      <w:start w:val="1"/>
      <w:numFmt w:val="decimal"/>
      <w:lvlText w:val="%1."/>
      <w:lvlJc w:val="left"/>
      <w:pPr>
        <w:ind w:left="664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38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0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2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4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6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8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0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24" w:hanging="180"/>
      </w:pPr>
      <w:rPr>
        <w:rFonts w:cs="Times New Roman"/>
      </w:rPr>
    </w:lvl>
  </w:abstractNum>
  <w:abstractNum w:abstractNumId="9">
    <w:nsid w:val="3FC94E62"/>
    <w:multiLevelType w:val="hybridMultilevel"/>
    <w:tmpl w:val="194258DA"/>
    <w:lvl w:ilvl="0" w:tplc="ECD2CD7E">
      <w:start w:val="1"/>
      <w:numFmt w:val="decimal"/>
      <w:lvlText w:val="%1."/>
      <w:lvlJc w:val="left"/>
      <w:pPr>
        <w:ind w:left="38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0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2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4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6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8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0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2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41" w:hanging="180"/>
      </w:pPr>
      <w:rPr>
        <w:rFonts w:cs="Times New Roman"/>
      </w:rPr>
    </w:lvl>
  </w:abstractNum>
  <w:abstractNum w:abstractNumId="10">
    <w:nsid w:val="47530DB9"/>
    <w:multiLevelType w:val="multilevel"/>
    <w:tmpl w:val="509CC9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5256767A"/>
    <w:multiLevelType w:val="hybridMultilevel"/>
    <w:tmpl w:val="E86E8A7C"/>
    <w:lvl w:ilvl="0" w:tplc="0419000F">
      <w:start w:val="1"/>
      <w:numFmt w:val="decimal"/>
      <w:lvlText w:val="%1."/>
      <w:lvlJc w:val="left"/>
      <w:pPr>
        <w:ind w:left="74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6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8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0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2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4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6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8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01" w:hanging="180"/>
      </w:pPr>
      <w:rPr>
        <w:rFonts w:cs="Times New Roman"/>
      </w:rPr>
    </w:lvl>
  </w:abstractNum>
  <w:abstractNum w:abstractNumId="12">
    <w:nsid w:val="635E6B98"/>
    <w:multiLevelType w:val="hybridMultilevel"/>
    <w:tmpl w:val="4542869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665A69E2"/>
    <w:multiLevelType w:val="hybridMultilevel"/>
    <w:tmpl w:val="4540135A"/>
    <w:lvl w:ilvl="0" w:tplc="3202C2A4">
      <w:start w:val="1"/>
      <w:numFmt w:val="decimal"/>
      <w:lvlText w:val="%1."/>
      <w:lvlJc w:val="left"/>
      <w:pPr>
        <w:ind w:left="110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6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8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0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2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4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6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8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01" w:hanging="180"/>
      </w:pPr>
      <w:rPr>
        <w:rFonts w:cs="Times New Roman"/>
      </w:rPr>
    </w:lvl>
  </w:abstractNum>
  <w:abstractNum w:abstractNumId="14">
    <w:nsid w:val="6DD54CC7"/>
    <w:multiLevelType w:val="hybridMultilevel"/>
    <w:tmpl w:val="7ABAC332"/>
    <w:lvl w:ilvl="0" w:tplc="0419000F">
      <w:start w:val="1"/>
      <w:numFmt w:val="decimal"/>
      <w:lvlText w:val="%1."/>
      <w:lvlJc w:val="left"/>
      <w:pPr>
        <w:ind w:left="74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6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8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0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2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4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6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8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01" w:hanging="180"/>
      </w:pPr>
      <w:rPr>
        <w:rFonts w:cs="Times New Roman"/>
      </w:rPr>
    </w:lvl>
  </w:abstractNum>
  <w:abstractNum w:abstractNumId="15">
    <w:nsid w:val="71DB25F8"/>
    <w:multiLevelType w:val="hybridMultilevel"/>
    <w:tmpl w:val="C7E2CA96"/>
    <w:lvl w:ilvl="0" w:tplc="0419000F">
      <w:start w:val="1"/>
      <w:numFmt w:val="decimal"/>
      <w:lvlText w:val="%1."/>
      <w:lvlJc w:val="left"/>
      <w:pPr>
        <w:ind w:left="74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6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8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0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2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4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6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8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01" w:hanging="180"/>
      </w:pPr>
      <w:rPr>
        <w:rFonts w:cs="Times New Roman"/>
      </w:rPr>
    </w:lvl>
  </w:abstractNum>
  <w:abstractNum w:abstractNumId="16">
    <w:nsid w:val="7DF161B6"/>
    <w:multiLevelType w:val="hybridMultilevel"/>
    <w:tmpl w:val="7B8C50A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9"/>
  </w:num>
  <w:num w:numId="5">
    <w:abstractNumId w:val="12"/>
  </w:num>
  <w:num w:numId="6">
    <w:abstractNumId w:val="0"/>
  </w:num>
  <w:num w:numId="7">
    <w:abstractNumId w:val="2"/>
  </w:num>
  <w:num w:numId="8">
    <w:abstractNumId w:val="4"/>
  </w:num>
  <w:num w:numId="9">
    <w:abstractNumId w:val="13"/>
  </w:num>
  <w:num w:numId="10">
    <w:abstractNumId w:val="8"/>
  </w:num>
  <w:num w:numId="11">
    <w:abstractNumId w:val="15"/>
  </w:num>
  <w:num w:numId="12">
    <w:abstractNumId w:val="16"/>
  </w:num>
  <w:num w:numId="13">
    <w:abstractNumId w:val="11"/>
  </w:num>
  <w:num w:numId="14">
    <w:abstractNumId w:val="6"/>
  </w:num>
  <w:num w:numId="15">
    <w:abstractNumId w:val="14"/>
  </w:num>
  <w:num w:numId="16">
    <w:abstractNumId w:val="10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54B2"/>
    <w:rsid w:val="00000026"/>
    <w:rsid w:val="00007A9F"/>
    <w:rsid w:val="000176AD"/>
    <w:rsid w:val="00030E3C"/>
    <w:rsid w:val="00034816"/>
    <w:rsid w:val="0004577B"/>
    <w:rsid w:val="00045DE5"/>
    <w:rsid w:val="00055A1A"/>
    <w:rsid w:val="000766B7"/>
    <w:rsid w:val="000A24E7"/>
    <w:rsid w:val="000A61DD"/>
    <w:rsid w:val="000A7DB5"/>
    <w:rsid w:val="000B06A4"/>
    <w:rsid w:val="000B2715"/>
    <w:rsid w:val="000B327D"/>
    <w:rsid w:val="000B433A"/>
    <w:rsid w:val="001053E7"/>
    <w:rsid w:val="001069A1"/>
    <w:rsid w:val="001073D6"/>
    <w:rsid w:val="001133B7"/>
    <w:rsid w:val="001171BE"/>
    <w:rsid w:val="001302C4"/>
    <w:rsid w:val="001306CE"/>
    <w:rsid w:val="00134C1F"/>
    <w:rsid w:val="00146E19"/>
    <w:rsid w:val="001538E6"/>
    <w:rsid w:val="0018379F"/>
    <w:rsid w:val="00184875"/>
    <w:rsid w:val="001D1F07"/>
    <w:rsid w:val="001D4138"/>
    <w:rsid w:val="0020647A"/>
    <w:rsid w:val="00214B6F"/>
    <w:rsid w:val="002234B0"/>
    <w:rsid w:val="00241473"/>
    <w:rsid w:val="00251DA9"/>
    <w:rsid w:val="00280894"/>
    <w:rsid w:val="0029049D"/>
    <w:rsid w:val="002935E9"/>
    <w:rsid w:val="002960D2"/>
    <w:rsid w:val="0029658E"/>
    <w:rsid w:val="002B670F"/>
    <w:rsid w:val="002C1D91"/>
    <w:rsid w:val="002C36F9"/>
    <w:rsid w:val="002D6D02"/>
    <w:rsid w:val="00304C38"/>
    <w:rsid w:val="00317BAD"/>
    <w:rsid w:val="0032071D"/>
    <w:rsid w:val="00332802"/>
    <w:rsid w:val="00336B94"/>
    <w:rsid w:val="0035296F"/>
    <w:rsid w:val="003664AC"/>
    <w:rsid w:val="00373151"/>
    <w:rsid w:val="00394461"/>
    <w:rsid w:val="003947B8"/>
    <w:rsid w:val="003A0C3A"/>
    <w:rsid w:val="003A568D"/>
    <w:rsid w:val="003B2CB3"/>
    <w:rsid w:val="003B6AEB"/>
    <w:rsid w:val="003C4419"/>
    <w:rsid w:val="003C51DF"/>
    <w:rsid w:val="003C5890"/>
    <w:rsid w:val="003D4A70"/>
    <w:rsid w:val="003E080D"/>
    <w:rsid w:val="003E14CB"/>
    <w:rsid w:val="003F520E"/>
    <w:rsid w:val="00405DE6"/>
    <w:rsid w:val="0043106C"/>
    <w:rsid w:val="004478AC"/>
    <w:rsid w:val="00455DD5"/>
    <w:rsid w:val="00460139"/>
    <w:rsid w:val="00465398"/>
    <w:rsid w:val="00474F78"/>
    <w:rsid w:val="0049497C"/>
    <w:rsid w:val="004B5912"/>
    <w:rsid w:val="004C3306"/>
    <w:rsid w:val="004D2C7C"/>
    <w:rsid w:val="00507716"/>
    <w:rsid w:val="005255EE"/>
    <w:rsid w:val="00531DCC"/>
    <w:rsid w:val="00535F9F"/>
    <w:rsid w:val="00542198"/>
    <w:rsid w:val="00545AD8"/>
    <w:rsid w:val="0055478F"/>
    <w:rsid w:val="00555705"/>
    <w:rsid w:val="0058147B"/>
    <w:rsid w:val="005A1E83"/>
    <w:rsid w:val="005D11C7"/>
    <w:rsid w:val="005E08B5"/>
    <w:rsid w:val="005E56EC"/>
    <w:rsid w:val="005F021C"/>
    <w:rsid w:val="006321C6"/>
    <w:rsid w:val="00632350"/>
    <w:rsid w:val="00634B04"/>
    <w:rsid w:val="00641002"/>
    <w:rsid w:val="0064561E"/>
    <w:rsid w:val="00654FA4"/>
    <w:rsid w:val="00677883"/>
    <w:rsid w:val="006B0B1B"/>
    <w:rsid w:val="006E3368"/>
    <w:rsid w:val="006F143F"/>
    <w:rsid w:val="007068D5"/>
    <w:rsid w:val="00713FF0"/>
    <w:rsid w:val="00714593"/>
    <w:rsid w:val="0074469A"/>
    <w:rsid w:val="00744F44"/>
    <w:rsid w:val="00745199"/>
    <w:rsid w:val="0074761F"/>
    <w:rsid w:val="00750276"/>
    <w:rsid w:val="0076011D"/>
    <w:rsid w:val="007632F8"/>
    <w:rsid w:val="00763BBA"/>
    <w:rsid w:val="00763E97"/>
    <w:rsid w:val="00771273"/>
    <w:rsid w:val="00773453"/>
    <w:rsid w:val="0079261B"/>
    <w:rsid w:val="007B3AA5"/>
    <w:rsid w:val="007B613F"/>
    <w:rsid w:val="007C1AA1"/>
    <w:rsid w:val="007C3C0C"/>
    <w:rsid w:val="007E1CF9"/>
    <w:rsid w:val="007E5F5A"/>
    <w:rsid w:val="008307D4"/>
    <w:rsid w:val="008630AD"/>
    <w:rsid w:val="008656B7"/>
    <w:rsid w:val="00872C1F"/>
    <w:rsid w:val="00873D99"/>
    <w:rsid w:val="00880752"/>
    <w:rsid w:val="00882F0A"/>
    <w:rsid w:val="00897689"/>
    <w:rsid w:val="008A4008"/>
    <w:rsid w:val="008D3985"/>
    <w:rsid w:val="008E6E78"/>
    <w:rsid w:val="00906435"/>
    <w:rsid w:val="0091292F"/>
    <w:rsid w:val="00920CE9"/>
    <w:rsid w:val="00927A85"/>
    <w:rsid w:val="00932424"/>
    <w:rsid w:val="00940758"/>
    <w:rsid w:val="00945509"/>
    <w:rsid w:val="00966AC5"/>
    <w:rsid w:val="009854B2"/>
    <w:rsid w:val="009A6D0E"/>
    <w:rsid w:val="009A6FD0"/>
    <w:rsid w:val="009A74E6"/>
    <w:rsid w:val="009B5263"/>
    <w:rsid w:val="009C63AC"/>
    <w:rsid w:val="009D5E87"/>
    <w:rsid w:val="009E2F5B"/>
    <w:rsid w:val="00A0175F"/>
    <w:rsid w:val="00A07B3F"/>
    <w:rsid w:val="00A12203"/>
    <w:rsid w:val="00A12A1C"/>
    <w:rsid w:val="00A255B8"/>
    <w:rsid w:val="00A26AFB"/>
    <w:rsid w:val="00A50344"/>
    <w:rsid w:val="00A70F4B"/>
    <w:rsid w:val="00A85983"/>
    <w:rsid w:val="00A90649"/>
    <w:rsid w:val="00AB3176"/>
    <w:rsid w:val="00AB6D10"/>
    <w:rsid w:val="00AF6F88"/>
    <w:rsid w:val="00B0513E"/>
    <w:rsid w:val="00B1443D"/>
    <w:rsid w:val="00B563EF"/>
    <w:rsid w:val="00B611D7"/>
    <w:rsid w:val="00B6689F"/>
    <w:rsid w:val="00B76C72"/>
    <w:rsid w:val="00BA4B2E"/>
    <w:rsid w:val="00BB0E8E"/>
    <w:rsid w:val="00BB69D9"/>
    <w:rsid w:val="00BC41D2"/>
    <w:rsid w:val="00BD2910"/>
    <w:rsid w:val="00BD4064"/>
    <w:rsid w:val="00BE65B2"/>
    <w:rsid w:val="00C047E7"/>
    <w:rsid w:val="00C32F56"/>
    <w:rsid w:val="00C516FB"/>
    <w:rsid w:val="00C67B55"/>
    <w:rsid w:val="00C744F6"/>
    <w:rsid w:val="00C9409F"/>
    <w:rsid w:val="00C94933"/>
    <w:rsid w:val="00CA741C"/>
    <w:rsid w:val="00CB3C93"/>
    <w:rsid w:val="00CF48EE"/>
    <w:rsid w:val="00D0252E"/>
    <w:rsid w:val="00D11F05"/>
    <w:rsid w:val="00D163E5"/>
    <w:rsid w:val="00D21F01"/>
    <w:rsid w:val="00D30CC7"/>
    <w:rsid w:val="00D43B57"/>
    <w:rsid w:val="00D50BAB"/>
    <w:rsid w:val="00D52431"/>
    <w:rsid w:val="00D62A89"/>
    <w:rsid w:val="00D640CC"/>
    <w:rsid w:val="00D645E2"/>
    <w:rsid w:val="00D73262"/>
    <w:rsid w:val="00D812C3"/>
    <w:rsid w:val="00DA564C"/>
    <w:rsid w:val="00DA6A46"/>
    <w:rsid w:val="00DC41DC"/>
    <w:rsid w:val="00DD1210"/>
    <w:rsid w:val="00DD5A24"/>
    <w:rsid w:val="00DD6A57"/>
    <w:rsid w:val="00E32583"/>
    <w:rsid w:val="00E4795D"/>
    <w:rsid w:val="00E561C3"/>
    <w:rsid w:val="00E860A3"/>
    <w:rsid w:val="00E92D8C"/>
    <w:rsid w:val="00EB6F72"/>
    <w:rsid w:val="00EC16F5"/>
    <w:rsid w:val="00EC5761"/>
    <w:rsid w:val="00ED170E"/>
    <w:rsid w:val="00EE620F"/>
    <w:rsid w:val="00EF7F3A"/>
    <w:rsid w:val="00F34D00"/>
    <w:rsid w:val="00F40360"/>
    <w:rsid w:val="00F71521"/>
    <w:rsid w:val="00F75E5A"/>
    <w:rsid w:val="00F77663"/>
    <w:rsid w:val="00F80FE6"/>
    <w:rsid w:val="00F84E4B"/>
    <w:rsid w:val="00FA09D1"/>
    <w:rsid w:val="00FB7050"/>
    <w:rsid w:val="00FE67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Calibr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rFonts w:cs="Times New Roman"/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9854B2"/>
    <w:pPr>
      <w:keepNext/>
      <w:autoSpaceDE w:val="0"/>
      <w:autoSpaceDN w:val="0"/>
      <w:spacing w:after="0" w:line="240" w:lineRule="auto"/>
      <w:ind w:firstLine="284"/>
      <w:outlineLvl w:val="0"/>
    </w:pPr>
    <w:rPr>
      <w:rFonts w:ascii="Times New Roman" w:hAnsi="Times New Roman"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9854B2"/>
    <w:rPr>
      <w:rFonts w:ascii="Times New Roman" w:hAnsi="Times New Roman" w:cs="Times New Roman"/>
      <w:sz w:val="24"/>
      <w:szCs w:val="24"/>
    </w:rPr>
  </w:style>
  <w:style w:type="paragraph" w:styleId="a3">
    <w:name w:val="footer"/>
    <w:basedOn w:val="a"/>
    <w:link w:val="a4"/>
    <w:uiPriority w:val="99"/>
    <w:rsid w:val="009854B2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4">
    <w:name w:val="Нижний колонтитул Знак"/>
    <w:basedOn w:val="a0"/>
    <w:link w:val="a3"/>
    <w:uiPriority w:val="99"/>
    <w:locked/>
    <w:rsid w:val="009854B2"/>
    <w:rPr>
      <w:rFonts w:ascii="Times New Roman" w:hAnsi="Times New Roman" w:cs="Times New Roman"/>
      <w:sz w:val="24"/>
      <w:szCs w:val="24"/>
    </w:rPr>
  </w:style>
  <w:style w:type="character" w:styleId="a5">
    <w:name w:val="page number"/>
    <w:basedOn w:val="a0"/>
    <w:uiPriority w:val="99"/>
    <w:rsid w:val="009854B2"/>
    <w:rPr>
      <w:rFonts w:cs="Times New Roman"/>
    </w:rPr>
  </w:style>
  <w:style w:type="paragraph" w:styleId="a6">
    <w:name w:val="List Paragraph"/>
    <w:basedOn w:val="a"/>
    <w:uiPriority w:val="34"/>
    <w:qFormat/>
    <w:rsid w:val="009854B2"/>
    <w:pPr>
      <w:ind w:left="720"/>
      <w:contextualSpacing/>
    </w:pPr>
    <w:rPr>
      <w:lang w:eastAsia="en-US"/>
    </w:rPr>
  </w:style>
  <w:style w:type="paragraph" w:customStyle="1" w:styleId="Standard">
    <w:name w:val="Standard"/>
    <w:rsid w:val="009854B2"/>
    <w:pPr>
      <w:widowControl w:val="0"/>
      <w:suppressAutoHyphens/>
      <w:autoSpaceDN w:val="0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9854B2"/>
    <w:pPr>
      <w:spacing w:after="120"/>
    </w:pPr>
  </w:style>
  <w:style w:type="paragraph" w:styleId="a7">
    <w:name w:val="No Spacing"/>
    <w:uiPriority w:val="1"/>
    <w:qFormat/>
    <w:rsid w:val="009854B2"/>
    <w:rPr>
      <w:sz w:val="22"/>
      <w:szCs w:val="22"/>
      <w:lang w:eastAsia="en-US"/>
    </w:rPr>
  </w:style>
  <w:style w:type="paragraph" w:customStyle="1" w:styleId="Default">
    <w:name w:val="Default"/>
    <w:rsid w:val="009854B2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character" w:styleId="a8">
    <w:name w:val="Hyperlink"/>
    <w:basedOn w:val="a0"/>
    <w:uiPriority w:val="99"/>
    <w:unhideWhenUsed/>
    <w:rsid w:val="001306CE"/>
    <w:rPr>
      <w:rFonts w:cs="Times New Roman"/>
      <w:color w:val="0000FF"/>
      <w:u w:val="single"/>
    </w:rPr>
  </w:style>
  <w:style w:type="table" w:styleId="a9">
    <w:name w:val="Table Grid"/>
    <w:basedOn w:val="a1"/>
    <w:uiPriority w:val="99"/>
    <w:rsid w:val="007B613F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rmal (Web)"/>
    <w:basedOn w:val="a"/>
    <w:uiPriority w:val="99"/>
    <w:semiHidden/>
    <w:unhideWhenUsed/>
    <w:rsid w:val="00634B0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b">
    <w:name w:val="Body Text Indent"/>
    <w:basedOn w:val="a"/>
    <w:link w:val="ac"/>
    <w:uiPriority w:val="99"/>
    <w:rsid w:val="00AF6F88"/>
    <w:pPr>
      <w:tabs>
        <w:tab w:val="left" w:pos="708"/>
      </w:tabs>
      <w:suppressAutoHyphens/>
      <w:spacing w:after="120" w:line="100" w:lineRule="atLeast"/>
      <w:ind w:left="283"/>
    </w:pPr>
    <w:rPr>
      <w:rFonts w:ascii="Times New Roman" w:hAnsi="Times New Roman"/>
      <w:color w:val="000000"/>
      <w:kern w:val="1"/>
      <w:sz w:val="24"/>
      <w:szCs w:val="24"/>
    </w:rPr>
  </w:style>
  <w:style w:type="character" w:customStyle="1" w:styleId="ac">
    <w:name w:val="Основной текст с отступом Знак"/>
    <w:basedOn w:val="a0"/>
    <w:link w:val="ab"/>
    <w:uiPriority w:val="99"/>
    <w:locked/>
    <w:rsid w:val="00AF6F88"/>
    <w:rPr>
      <w:rFonts w:ascii="Times New Roman" w:hAnsi="Times New Roman" w:cs="Times New Roman"/>
      <w:color w:val="000000"/>
      <w:kern w:val="1"/>
      <w:sz w:val="24"/>
      <w:szCs w:val="24"/>
    </w:rPr>
  </w:style>
  <w:style w:type="paragraph" w:styleId="ad">
    <w:name w:val="List"/>
    <w:basedOn w:val="a"/>
    <w:uiPriority w:val="99"/>
    <w:rsid w:val="00880752"/>
    <w:pPr>
      <w:spacing w:after="0" w:line="240" w:lineRule="auto"/>
      <w:ind w:left="283" w:hanging="283"/>
    </w:pPr>
    <w:rPr>
      <w:rFonts w:ascii="Arial" w:hAnsi="Arial" w:cs="Wingdings"/>
      <w:sz w:val="24"/>
      <w:szCs w:val="28"/>
      <w:lang w:eastAsia="ar-SA"/>
    </w:rPr>
  </w:style>
  <w:style w:type="paragraph" w:styleId="ae">
    <w:name w:val="Body Text"/>
    <w:basedOn w:val="a"/>
    <w:link w:val="af"/>
    <w:uiPriority w:val="99"/>
    <w:unhideWhenUsed/>
    <w:rsid w:val="002935E9"/>
    <w:pPr>
      <w:spacing w:after="120"/>
    </w:pPr>
  </w:style>
  <w:style w:type="character" w:customStyle="1" w:styleId="af">
    <w:name w:val="Основной текст Знак"/>
    <w:basedOn w:val="a0"/>
    <w:link w:val="ae"/>
    <w:uiPriority w:val="99"/>
    <w:locked/>
    <w:rsid w:val="002935E9"/>
    <w:rPr>
      <w:rFonts w:cs="Times New Roman"/>
      <w:sz w:val="22"/>
      <w:szCs w:val="22"/>
    </w:rPr>
  </w:style>
  <w:style w:type="paragraph" w:styleId="2">
    <w:name w:val="List 2"/>
    <w:basedOn w:val="a"/>
    <w:uiPriority w:val="99"/>
    <w:unhideWhenUsed/>
    <w:rsid w:val="002935E9"/>
    <w:pPr>
      <w:ind w:left="566" w:hanging="283"/>
      <w:contextualSpacing/>
    </w:pPr>
  </w:style>
  <w:style w:type="paragraph" w:customStyle="1" w:styleId="af0">
    <w:name w:val="Базовый"/>
    <w:rsid w:val="0020647A"/>
    <w:pPr>
      <w:tabs>
        <w:tab w:val="left" w:pos="708"/>
      </w:tabs>
      <w:suppressAutoHyphens/>
      <w:spacing w:after="200" w:line="276" w:lineRule="auto"/>
    </w:pPr>
    <w:rPr>
      <w:rFonts w:cs="Times New Roman"/>
      <w:sz w:val="22"/>
      <w:szCs w:val="22"/>
    </w:rPr>
  </w:style>
  <w:style w:type="paragraph" w:styleId="af1">
    <w:name w:val="Balloon Text"/>
    <w:basedOn w:val="a"/>
    <w:link w:val="af2"/>
    <w:uiPriority w:val="99"/>
    <w:semiHidden/>
    <w:unhideWhenUsed/>
    <w:rsid w:val="00966A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locked/>
    <w:rsid w:val="00966AC5"/>
    <w:rPr>
      <w:rFonts w:ascii="Tahoma" w:hAnsi="Tahoma" w:cs="Tahoma"/>
      <w:sz w:val="16"/>
      <w:szCs w:val="16"/>
    </w:rPr>
  </w:style>
  <w:style w:type="paragraph" w:customStyle="1" w:styleId="c8">
    <w:name w:val="c8"/>
    <w:basedOn w:val="a"/>
    <w:rsid w:val="003C51D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16">
    <w:name w:val="c16"/>
    <w:basedOn w:val="a0"/>
    <w:rsid w:val="003C51DF"/>
    <w:rPr>
      <w:rFonts w:cs="Times New Roman"/>
    </w:rPr>
  </w:style>
  <w:style w:type="character" w:customStyle="1" w:styleId="c1">
    <w:name w:val="c1"/>
    <w:basedOn w:val="a0"/>
    <w:rsid w:val="003C51DF"/>
    <w:rPr>
      <w:rFonts w:cs="Times New Roman"/>
    </w:rPr>
  </w:style>
  <w:style w:type="paragraph" w:customStyle="1" w:styleId="p15">
    <w:name w:val="p15"/>
    <w:basedOn w:val="a"/>
    <w:rsid w:val="002D6D0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ft9">
    <w:name w:val="ft9"/>
    <w:basedOn w:val="a0"/>
    <w:rsid w:val="002D6D02"/>
    <w:rPr>
      <w:rFonts w:cs="Times New Roman"/>
    </w:rPr>
  </w:style>
  <w:style w:type="character" w:customStyle="1" w:styleId="ft2">
    <w:name w:val="ft2"/>
    <w:basedOn w:val="a0"/>
    <w:rsid w:val="002D6D02"/>
    <w:rPr>
      <w:rFonts w:cs="Times New Roman"/>
    </w:rPr>
  </w:style>
  <w:style w:type="paragraph" w:styleId="af3">
    <w:name w:val="header"/>
    <w:basedOn w:val="a"/>
    <w:link w:val="af4"/>
    <w:uiPriority w:val="99"/>
    <w:semiHidden/>
    <w:unhideWhenUsed/>
    <w:rsid w:val="00641002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uiPriority w:val="99"/>
    <w:semiHidden/>
    <w:locked/>
    <w:rsid w:val="00641002"/>
    <w:rPr>
      <w:rFonts w:cs="Times New Roman"/>
      <w:sz w:val="22"/>
      <w:szCs w:val="22"/>
    </w:rPr>
  </w:style>
  <w:style w:type="character" w:customStyle="1" w:styleId="ts-comment-commentedtext">
    <w:name w:val="ts-comment-commentedtext"/>
    <w:basedOn w:val="a0"/>
    <w:rsid w:val="00641002"/>
    <w:rPr>
      <w:rFonts w:cs="Times New Roman"/>
    </w:rPr>
  </w:style>
  <w:style w:type="paragraph" w:customStyle="1" w:styleId="ConsPlusNormal">
    <w:name w:val="ConsPlusNormal"/>
    <w:rsid w:val="00241473"/>
    <w:pPr>
      <w:widowControl w:val="0"/>
      <w:autoSpaceDE w:val="0"/>
      <w:autoSpaceDN w:val="0"/>
      <w:adjustRightInd w:val="0"/>
    </w:pPr>
    <w:rPr>
      <w:rFonts w:ascii="Arial" w:eastAsiaTheme="minorEastAsia" w:hAnsi="Arial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Calibr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rFonts w:cs="Times New Roman"/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9854B2"/>
    <w:pPr>
      <w:keepNext/>
      <w:autoSpaceDE w:val="0"/>
      <w:autoSpaceDN w:val="0"/>
      <w:spacing w:after="0" w:line="240" w:lineRule="auto"/>
      <w:ind w:firstLine="284"/>
      <w:outlineLvl w:val="0"/>
    </w:pPr>
    <w:rPr>
      <w:rFonts w:ascii="Times New Roman" w:hAnsi="Times New Roman"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9854B2"/>
    <w:rPr>
      <w:rFonts w:ascii="Times New Roman" w:hAnsi="Times New Roman" w:cs="Times New Roman"/>
      <w:sz w:val="24"/>
      <w:szCs w:val="24"/>
    </w:rPr>
  </w:style>
  <w:style w:type="paragraph" w:styleId="a3">
    <w:name w:val="footer"/>
    <w:basedOn w:val="a"/>
    <w:link w:val="a4"/>
    <w:uiPriority w:val="99"/>
    <w:rsid w:val="009854B2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4">
    <w:name w:val="Нижний колонтитул Знак"/>
    <w:basedOn w:val="a0"/>
    <w:link w:val="a3"/>
    <w:uiPriority w:val="99"/>
    <w:locked/>
    <w:rsid w:val="009854B2"/>
    <w:rPr>
      <w:rFonts w:ascii="Times New Roman" w:hAnsi="Times New Roman" w:cs="Times New Roman"/>
      <w:sz w:val="24"/>
      <w:szCs w:val="24"/>
    </w:rPr>
  </w:style>
  <w:style w:type="character" w:styleId="a5">
    <w:name w:val="page number"/>
    <w:basedOn w:val="a0"/>
    <w:uiPriority w:val="99"/>
    <w:rsid w:val="009854B2"/>
    <w:rPr>
      <w:rFonts w:cs="Times New Roman"/>
    </w:rPr>
  </w:style>
  <w:style w:type="paragraph" w:styleId="a6">
    <w:name w:val="List Paragraph"/>
    <w:basedOn w:val="a"/>
    <w:uiPriority w:val="34"/>
    <w:qFormat/>
    <w:rsid w:val="009854B2"/>
    <w:pPr>
      <w:ind w:left="720"/>
      <w:contextualSpacing/>
    </w:pPr>
    <w:rPr>
      <w:lang w:eastAsia="en-US"/>
    </w:rPr>
  </w:style>
  <w:style w:type="paragraph" w:customStyle="1" w:styleId="Standard">
    <w:name w:val="Standard"/>
    <w:rsid w:val="009854B2"/>
    <w:pPr>
      <w:widowControl w:val="0"/>
      <w:suppressAutoHyphens/>
      <w:autoSpaceDN w:val="0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9854B2"/>
    <w:pPr>
      <w:spacing w:after="120"/>
    </w:pPr>
  </w:style>
  <w:style w:type="paragraph" w:styleId="a7">
    <w:name w:val="No Spacing"/>
    <w:uiPriority w:val="1"/>
    <w:qFormat/>
    <w:rsid w:val="009854B2"/>
    <w:rPr>
      <w:sz w:val="22"/>
      <w:szCs w:val="22"/>
      <w:lang w:eastAsia="en-US"/>
    </w:rPr>
  </w:style>
  <w:style w:type="paragraph" w:customStyle="1" w:styleId="Default">
    <w:name w:val="Default"/>
    <w:rsid w:val="009854B2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character" w:styleId="a8">
    <w:name w:val="Hyperlink"/>
    <w:basedOn w:val="a0"/>
    <w:uiPriority w:val="99"/>
    <w:unhideWhenUsed/>
    <w:rsid w:val="001306CE"/>
    <w:rPr>
      <w:rFonts w:cs="Times New Roman"/>
      <w:color w:val="0000FF"/>
      <w:u w:val="single"/>
    </w:rPr>
  </w:style>
  <w:style w:type="table" w:styleId="a9">
    <w:name w:val="Table Grid"/>
    <w:basedOn w:val="a1"/>
    <w:uiPriority w:val="99"/>
    <w:rsid w:val="007B613F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rmal (Web)"/>
    <w:basedOn w:val="a"/>
    <w:uiPriority w:val="99"/>
    <w:semiHidden/>
    <w:unhideWhenUsed/>
    <w:rsid w:val="00634B0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b">
    <w:name w:val="Body Text Indent"/>
    <w:basedOn w:val="a"/>
    <w:link w:val="ac"/>
    <w:uiPriority w:val="99"/>
    <w:rsid w:val="00AF6F88"/>
    <w:pPr>
      <w:tabs>
        <w:tab w:val="left" w:pos="708"/>
      </w:tabs>
      <w:suppressAutoHyphens/>
      <w:spacing w:after="120" w:line="100" w:lineRule="atLeast"/>
      <w:ind w:left="283"/>
    </w:pPr>
    <w:rPr>
      <w:rFonts w:ascii="Times New Roman" w:hAnsi="Times New Roman"/>
      <w:color w:val="000000"/>
      <w:kern w:val="1"/>
      <w:sz w:val="24"/>
      <w:szCs w:val="24"/>
    </w:rPr>
  </w:style>
  <w:style w:type="character" w:customStyle="1" w:styleId="ac">
    <w:name w:val="Основной текст с отступом Знак"/>
    <w:basedOn w:val="a0"/>
    <w:link w:val="ab"/>
    <w:uiPriority w:val="99"/>
    <w:locked/>
    <w:rsid w:val="00AF6F88"/>
    <w:rPr>
      <w:rFonts w:ascii="Times New Roman" w:hAnsi="Times New Roman" w:cs="Times New Roman"/>
      <w:color w:val="000000"/>
      <w:kern w:val="1"/>
      <w:sz w:val="24"/>
      <w:szCs w:val="24"/>
    </w:rPr>
  </w:style>
  <w:style w:type="paragraph" w:styleId="ad">
    <w:name w:val="List"/>
    <w:basedOn w:val="a"/>
    <w:uiPriority w:val="99"/>
    <w:rsid w:val="00880752"/>
    <w:pPr>
      <w:spacing w:after="0" w:line="240" w:lineRule="auto"/>
      <w:ind w:left="283" w:hanging="283"/>
    </w:pPr>
    <w:rPr>
      <w:rFonts w:ascii="Arial" w:hAnsi="Arial" w:cs="Wingdings"/>
      <w:sz w:val="24"/>
      <w:szCs w:val="28"/>
      <w:lang w:eastAsia="ar-SA"/>
    </w:rPr>
  </w:style>
  <w:style w:type="paragraph" w:styleId="ae">
    <w:name w:val="Body Text"/>
    <w:basedOn w:val="a"/>
    <w:link w:val="af"/>
    <w:uiPriority w:val="99"/>
    <w:unhideWhenUsed/>
    <w:rsid w:val="002935E9"/>
    <w:pPr>
      <w:spacing w:after="120"/>
    </w:pPr>
  </w:style>
  <w:style w:type="character" w:customStyle="1" w:styleId="af">
    <w:name w:val="Основной текст Знак"/>
    <w:basedOn w:val="a0"/>
    <w:link w:val="ae"/>
    <w:uiPriority w:val="99"/>
    <w:locked/>
    <w:rsid w:val="002935E9"/>
    <w:rPr>
      <w:rFonts w:cs="Times New Roman"/>
      <w:sz w:val="22"/>
      <w:szCs w:val="22"/>
    </w:rPr>
  </w:style>
  <w:style w:type="paragraph" w:styleId="2">
    <w:name w:val="List 2"/>
    <w:basedOn w:val="a"/>
    <w:uiPriority w:val="99"/>
    <w:unhideWhenUsed/>
    <w:rsid w:val="002935E9"/>
    <w:pPr>
      <w:ind w:left="566" w:hanging="283"/>
      <w:contextualSpacing/>
    </w:pPr>
  </w:style>
  <w:style w:type="paragraph" w:customStyle="1" w:styleId="af0">
    <w:name w:val="Базовый"/>
    <w:rsid w:val="0020647A"/>
    <w:pPr>
      <w:tabs>
        <w:tab w:val="left" w:pos="708"/>
      </w:tabs>
      <w:suppressAutoHyphens/>
      <w:spacing w:after="200" w:line="276" w:lineRule="auto"/>
    </w:pPr>
    <w:rPr>
      <w:rFonts w:cs="Times New Roman"/>
      <w:sz w:val="22"/>
      <w:szCs w:val="22"/>
    </w:rPr>
  </w:style>
  <w:style w:type="paragraph" w:styleId="af1">
    <w:name w:val="Balloon Text"/>
    <w:basedOn w:val="a"/>
    <w:link w:val="af2"/>
    <w:uiPriority w:val="99"/>
    <w:semiHidden/>
    <w:unhideWhenUsed/>
    <w:rsid w:val="00966A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locked/>
    <w:rsid w:val="00966AC5"/>
    <w:rPr>
      <w:rFonts w:ascii="Tahoma" w:hAnsi="Tahoma" w:cs="Tahoma"/>
      <w:sz w:val="16"/>
      <w:szCs w:val="16"/>
    </w:rPr>
  </w:style>
  <w:style w:type="paragraph" w:customStyle="1" w:styleId="c8">
    <w:name w:val="c8"/>
    <w:basedOn w:val="a"/>
    <w:rsid w:val="003C51D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16">
    <w:name w:val="c16"/>
    <w:basedOn w:val="a0"/>
    <w:rsid w:val="003C51DF"/>
    <w:rPr>
      <w:rFonts w:cs="Times New Roman"/>
    </w:rPr>
  </w:style>
  <w:style w:type="character" w:customStyle="1" w:styleId="c1">
    <w:name w:val="c1"/>
    <w:basedOn w:val="a0"/>
    <w:rsid w:val="003C51DF"/>
    <w:rPr>
      <w:rFonts w:cs="Times New Roman"/>
    </w:rPr>
  </w:style>
  <w:style w:type="paragraph" w:customStyle="1" w:styleId="p15">
    <w:name w:val="p15"/>
    <w:basedOn w:val="a"/>
    <w:rsid w:val="002D6D0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ft9">
    <w:name w:val="ft9"/>
    <w:basedOn w:val="a0"/>
    <w:rsid w:val="002D6D02"/>
    <w:rPr>
      <w:rFonts w:cs="Times New Roman"/>
    </w:rPr>
  </w:style>
  <w:style w:type="character" w:customStyle="1" w:styleId="ft2">
    <w:name w:val="ft2"/>
    <w:basedOn w:val="a0"/>
    <w:rsid w:val="002D6D02"/>
    <w:rPr>
      <w:rFonts w:cs="Times New Roman"/>
    </w:rPr>
  </w:style>
  <w:style w:type="paragraph" w:styleId="af3">
    <w:name w:val="header"/>
    <w:basedOn w:val="a"/>
    <w:link w:val="af4"/>
    <w:uiPriority w:val="99"/>
    <w:semiHidden/>
    <w:unhideWhenUsed/>
    <w:rsid w:val="00641002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uiPriority w:val="99"/>
    <w:semiHidden/>
    <w:locked/>
    <w:rsid w:val="00641002"/>
    <w:rPr>
      <w:rFonts w:cs="Times New Roman"/>
      <w:sz w:val="22"/>
      <w:szCs w:val="22"/>
    </w:rPr>
  </w:style>
  <w:style w:type="character" w:customStyle="1" w:styleId="ts-comment-commentedtext">
    <w:name w:val="ts-comment-commentedtext"/>
    <w:basedOn w:val="a0"/>
    <w:rsid w:val="00641002"/>
    <w:rPr>
      <w:rFonts w:cs="Times New Roman"/>
    </w:rPr>
  </w:style>
  <w:style w:type="paragraph" w:customStyle="1" w:styleId="ConsPlusNormal">
    <w:name w:val="ConsPlusNormal"/>
    <w:rsid w:val="00241473"/>
    <w:pPr>
      <w:widowControl w:val="0"/>
      <w:autoSpaceDE w:val="0"/>
      <w:autoSpaceDN w:val="0"/>
      <w:adjustRightInd w:val="0"/>
    </w:pPr>
    <w:rPr>
      <w:rFonts w:ascii="Arial" w:eastAsiaTheme="minorEastAsia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587564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64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64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64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65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65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65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65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65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65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65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65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iprbookshop.ru" TargetMode="External"/><Relationship Id="rId18" Type="http://schemas.openxmlformats.org/officeDocument/2006/relationships/hyperlink" Target="http://www.iprbookshop.ru" TargetMode="External"/><Relationship Id="rId3" Type="http://schemas.openxmlformats.org/officeDocument/2006/relationships/styles" Target="styles.xml"/><Relationship Id="rId21" Type="http://schemas.openxmlformats.org/officeDocument/2006/relationships/image" Target="media/image3.jpeg"/><Relationship Id="rId7" Type="http://schemas.openxmlformats.org/officeDocument/2006/relationships/footnotes" Target="footnotes.xml"/><Relationship Id="rId12" Type="http://schemas.openxmlformats.org/officeDocument/2006/relationships/footer" Target="footer3.xml"/><Relationship Id="rId17" Type="http://schemas.openxmlformats.org/officeDocument/2006/relationships/hyperlink" Target="http://www.iprbookshop.r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iprbookshop.ru" TargetMode="External"/><Relationship Id="rId20" Type="http://schemas.openxmlformats.org/officeDocument/2006/relationships/image" Target="media/image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hyperlink" Target="http://www.iprbookshop.ru" TargetMode="External"/><Relationship Id="rId23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hyperlink" Target="http://www.iprbookshop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www.iprbookshop.ru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099E63-42D2-4076-8CB1-5965F3EEC7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2266</Words>
  <Characters>12918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15154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cp:lastPrinted>2019-05-13T17:21:00Z</cp:lastPrinted>
  <dcterms:created xsi:type="dcterms:W3CDTF">2019-05-26T09:06:00Z</dcterms:created>
  <dcterms:modified xsi:type="dcterms:W3CDTF">2019-05-26T09:06:00Z</dcterms:modified>
</cp:coreProperties>
</file>