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Чувашской Республики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Минкультуры Чувашии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F568E" w:rsidRPr="00E45389" w:rsidTr="00784B25">
        <w:trPr>
          <w:trHeight w:val="1690"/>
        </w:trPr>
        <w:tc>
          <w:tcPr>
            <w:tcW w:w="4928" w:type="dxa"/>
            <w:shd w:val="clear" w:color="auto" w:fill="auto"/>
          </w:tcPr>
          <w:p w:rsidR="002F568E" w:rsidRPr="00E45389" w:rsidRDefault="002F568E" w:rsidP="00784B25">
            <w:pPr>
              <w:snapToGrid w:val="0"/>
              <w:jc w:val="center"/>
              <w:rPr>
                <w:rFonts w:eastAsia="Calibri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УТВЕРЖДЕНО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>приказом директора БПОУ «Чебоксарское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contextualSpacing/>
        <w:jc w:val="center"/>
        <w:rPr>
          <w:sz w:val="40"/>
          <w:szCs w:val="40"/>
          <w:lang w:eastAsia="en-US"/>
        </w:rPr>
      </w:pPr>
      <w:r w:rsidRPr="00E45389">
        <w:rPr>
          <w:sz w:val="40"/>
          <w:szCs w:val="40"/>
          <w:lang w:eastAsia="en-US"/>
        </w:rPr>
        <w:t>РАБОЧАЯ ПРОГРАММА</w:t>
      </w:r>
    </w:p>
    <w:p w:rsidR="002F568E" w:rsidRPr="00E45389" w:rsidRDefault="002F568E" w:rsidP="002F568E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>
        <w:rPr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784B25" w:rsidRPr="00784B25" w:rsidRDefault="00CB0338" w:rsidP="00784B25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ОП.</w:t>
      </w:r>
      <w:r w:rsidR="001C7450">
        <w:rPr>
          <w:b/>
          <w:sz w:val="48"/>
          <w:szCs w:val="48"/>
          <w:u w:val="single" w:color="FFFFFF"/>
          <w:lang w:eastAsia="en-US"/>
        </w:rPr>
        <w:t>05</w:t>
      </w:r>
      <w:r w:rsidR="002F568E" w:rsidRPr="00E45389">
        <w:rPr>
          <w:b/>
          <w:sz w:val="48"/>
          <w:szCs w:val="48"/>
          <w:u w:val="single" w:color="FFFFFF"/>
          <w:lang w:eastAsia="en-US"/>
        </w:rPr>
        <w:t>.</w:t>
      </w:r>
      <w:r w:rsidR="00BE102A">
        <w:rPr>
          <w:b/>
          <w:sz w:val="48"/>
          <w:szCs w:val="48"/>
          <w:u w:val="single" w:color="FFFFFF"/>
          <w:lang w:eastAsia="en-US"/>
        </w:rPr>
        <w:t xml:space="preserve"> </w:t>
      </w:r>
      <w:r w:rsidR="00BE102A">
        <w:rPr>
          <w:b/>
          <w:sz w:val="48"/>
          <w:szCs w:val="48"/>
          <w:lang w:eastAsia="en-US"/>
        </w:rPr>
        <w:t>Безопасность</w:t>
      </w:r>
      <w:r w:rsidR="0037309F">
        <w:rPr>
          <w:b/>
          <w:sz w:val="48"/>
          <w:szCs w:val="48"/>
          <w:lang w:eastAsia="en-US"/>
        </w:rPr>
        <w:t xml:space="preserve"> жизнедеятельности</w:t>
      </w:r>
    </w:p>
    <w:p w:rsidR="00127C42" w:rsidRDefault="00127C42" w:rsidP="00127C42">
      <w:pPr>
        <w:autoSpaceDE w:val="0"/>
        <w:autoSpaceDN w:val="0"/>
        <w:adjustRightInd w:val="0"/>
        <w:rPr>
          <w:sz w:val="36"/>
          <w:szCs w:val="36"/>
          <w:u w:val="single" w:color="FFFFFF"/>
          <w:lang w:eastAsia="en-US"/>
        </w:rPr>
      </w:pPr>
    </w:p>
    <w:p w:rsidR="00127C42" w:rsidRDefault="00AF09F5" w:rsidP="00AF09F5">
      <w:pPr>
        <w:autoSpaceDE w:val="0"/>
        <w:autoSpaceDN w:val="0"/>
        <w:adjustRightInd w:val="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для специальности</w:t>
      </w:r>
    </w:p>
    <w:p w:rsidR="00127C42" w:rsidRDefault="001C7450" w:rsidP="00AF09F5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54.02.02</w:t>
      </w:r>
      <w:r w:rsidR="00DC1C1E">
        <w:rPr>
          <w:sz w:val="36"/>
          <w:szCs w:val="36"/>
          <w:u w:val="single" w:color="FFFFFF"/>
          <w:lang w:eastAsia="en-US"/>
        </w:rPr>
        <w:t xml:space="preserve"> </w:t>
      </w:r>
      <w:r>
        <w:rPr>
          <w:sz w:val="36"/>
          <w:szCs w:val="36"/>
          <w:lang w:eastAsia="en-US"/>
        </w:rPr>
        <w:t>Декоративно-прикладное искусство и народные промыслы (по видам</w:t>
      </w:r>
      <w:r w:rsidR="00127C42" w:rsidRPr="00DC1C1E">
        <w:rPr>
          <w:sz w:val="36"/>
          <w:szCs w:val="36"/>
          <w:lang w:eastAsia="en-US"/>
        </w:rPr>
        <w:t>)</w:t>
      </w:r>
    </w:p>
    <w:p w:rsidR="002F568E" w:rsidRDefault="002F568E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703B9C" w:rsidRDefault="00703B9C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2F568E" w:rsidRPr="00E45389" w:rsidRDefault="002F568E" w:rsidP="002F568E">
      <w:pPr>
        <w:shd w:val="clear" w:color="auto" w:fill="FFFFFF"/>
        <w:ind w:left="4820"/>
      </w:pPr>
    </w:p>
    <w:p w:rsidR="002F568E" w:rsidRDefault="002F568E" w:rsidP="002F568E"/>
    <w:p w:rsidR="00127C42" w:rsidRDefault="00127C42" w:rsidP="002F568E"/>
    <w:p w:rsidR="00127C42" w:rsidRPr="00E45389" w:rsidRDefault="00127C42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color w:val="FF0000"/>
          <w:sz w:val="28"/>
          <w:u w:val="single"/>
        </w:rPr>
      </w:pPr>
    </w:p>
    <w:p w:rsidR="00DC1C1E" w:rsidRPr="00E45389" w:rsidRDefault="00DC1C1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37309F" w:rsidRDefault="0037309F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AF09F5" w:rsidRDefault="00AF09F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AF09F5" w:rsidRDefault="00AF09F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E36840" w:rsidRPr="0037309F" w:rsidRDefault="002F568E" w:rsidP="00784B25">
      <w:pPr>
        <w:tabs>
          <w:tab w:val="left" w:pos="3719"/>
          <w:tab w:val="center" w:pos="4792"/>
          <w:tab w:val="left" w:pos="6200"/>
        </w:tabs>
        <w:jc w:val="center"/>
        <w:rPr>
          <w:rFonts w:eastAsia="Calibri" w:cs="Calibri"/>
          <w:lang w:eastAsia="zh-CN"/>
        </w:rPr>
      </w:pPr>
      <w:r w:rsidRPr="00E45389">
        <w:rPr>
          <w:rFonts w:eastAsia="Calibri"/>
          <w:sz w:val="26"/>
          <w:lang w:eastAsia="zh-CN"/>
        </w:rPr>
        <w:t>Чебоксары - 2018</w:t>
      </w:r>
    </w:p>
    <w:p w:rsidR="00E36840" w:rsidRPr="006E7D3E" w:rsidRDefault="00E36840" w:rsidP="00D920B3">
      <w:pPr>
        <w:tabs>
          <w:tab w:val="left" w:pos="0"/>
        </w:tabs>
        <w:jc w:val="both"/>
        <w:rPr>
          <w:snapToGrid w:val="0"/>
        </w:rPr>
      </w:pPr>
    </w:p>
    <w:p w:rsidR="00127C42" w:rsidRPr="000B29A7" w:rsidRDefault="00CF7910" w:rsidP="00127C42">
      <w:pPr>
        <w:suppressAutoHyphens w:val="0"/>
        <w:rPr>
          <w:lang w:eastAsia="en-US"/>
        </w:rPr>
      </w:pPr>
      <w:r w:rsidRPr="00CF7910">
        <w:rPr>
          <w:noProof/>
          <w:snapToGrid w:val="0"/>
        </w:rPr>
        <w:drawing>
          <wp:inline distT="0" distB="0" distL="0" distR="0">
            <wp:extent cx="5811520" cy="8219568"/>
            <wp:effectExtent l="0" t="0" r="0" b="0"/>
            <wp:docPr id="1" name="Рисунок 1" descr="C:\Users\Ольга Авинова\Desktop\ДПИ. Одобрена. ОП 05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П 05. БЖ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40" w:rsidRDefault="00E36840" w:rsidP="00D920B3">
      <w:pPr>
        <w:tabs>
          <w:tab w:val="left" w:pos="0"/>
        </w:tabs>
        <w:jc w:val="both"/>
        <w:rPr>
          <w:snapToGrid w:val="0"/>
        </w:rPr>
      </w:pPr>
    </w:p>
    <w:p w:rsidR="00E36840" w:rsidRPr="006E7D3E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Pr="006E7D3E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7309F" w:rsidRPr="00127C42" w:rsidRDefault="0037309F" w:rsidP="0012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37309F">
        <w:rPr>
          <w:b/>
        </w:rPr>
        <w:t>СОДЕРЖАНИЕ</w:t>
      </w:r>
    </w:p>
    <w:p w:rsid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1. ПАСПОРТ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 xml:space="preserve">2. СТРУКТУРА И СОДЕРЖАНИЕ УЧЕБНОЙ ДИСЦИПЛИНЫ            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3. УСЛОВИЯ РЕАЛИЗАЦИИ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4. КОНТРОЛЬ И ОЦЕНКА РЕЗУЛЬТАТОВ ОСВОЕНИЯ УЧЕБНОЙ ДИСЦИПЛИНЫ</w:t>
      </w:r>
    </w:p>
    <w:p w:rsidR="00E36840" w:rsidRPr="0037309F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bCs/>
          <w:caps/>
        </w:rPr>
        <w:br w:type="page"/>
      </w:r>
      <w:r>
        <w:rPr>
          <w:b/>
          <w:bCs/>
          <w:caps/>
        </w:rPr>
        <w:lastRenderedPageBreak/>
        <w:t>1. паспорт ПРОГРАММЫ УЧЕБНОЙ ДИСЦИПЛИНЫ</w:t>
      </w:r>
    </w:p>
    <w:p w:rsidR="00E36840" w:rsidRPr="0037309F" w:rsidRDefault="00CB0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Cs/>
        </w:rPr>
      </w:pPr>
      <w:r>
        <w:rPr>
          <w:bCs/>
        </w:rPr>
        <w:t>ОП.</w:t>
      </w:r>
      <w:r w:rsidR="001C7450">
        <w:rPr>
          <w:bCs/>
        </w:rPr>
        <w:t>05</w:t>
      </w:r>
      <w:r>
        <w:rPr>
          <w:bCs/>
        </w:rPr>
        <w:t>.</w:t>
      </w:r>
      <w:r w:rsidR="0037309F">
        <w:rPr>
          <w:b/>
          <w:bCs/>
        </w:rPr>
        <w:t xml:space="preserve"> </w:t>
      </w:r>
      <w:r w:rsidR="00BE102A">
        <w:rPr>
          <w:bCs/>
        </w:rPr>
        <w:t>Безопасность</w:t>
      </w:r>
      <w:r w:rsidR="0037309F" w:rsidRPr="0037309F">
        <w:rPr>
          <w:bCs/>
        </w:rPr>
        <w:t xml:space="preserve"> жизнедеятельности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>
        <w:rPr>
          <w:b/>
          <w:bCs/>
        </w:rPr>
        <w:t>1.1. Область применения программы</w:t>
      </w:r>
    </w:p>
    <w:p w:rsidR="0037309F" w:rsidRPr="00127C42" w:rsidRDefault="00127C42" w:rsidP="00127C42">
      <w:pPr>
        <w:tabs>
          <w:tab w:val="left" w:pos="0"/>
        </w:tabs>
        <w:jc w:val="both"/>
        <w:rPr>
          <w:sz w:val="36"/>
          <w:szCs w:val="36"/>
          <w:u w:val="single" w:color="FFFFFF"/>
          <w:lang w:eastAsia="en-US"/>
        </w:rPr>
      </w:pPr>
      <w:r>
        <w:rPr>
          <w:color w:val="auto"/>
        </w:rPr>
        <w:tab/>
      </w:r>
      <w:r w:rsidR="0037309F" w:rsidRPr="0037309F">
        <w:rPr>
          <w:color w:val="auto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1C7450">
        <w:rPr>
          <w:snapToGrid w:val="0"/>
        </w:rPr>
        <w:t>54.02.02 Декоративно-прикладное искусство и народные промыслы (по видам</w:t>
      </w:r>
      <w:r w:rsidRPr="00127C42">
        <w:rPr>
          <w:color w:val="auto"/>
        </w:rPr>
        <w:t>)</w:t>
      </w:r>
      <w:r w:rsidR="00703B9C">
        <w:rPr>
          <w:color w:val="auto"/>
        </w:rPr>
        <w:t>.</w:t>
      </w:r>
    </w:p>
    <w:p w:rsidR="00BE102A" w:rsidRPr="00586AB9" w:rsidRDefault="00BE102A" w:rsidP="00BE102A">
      <w:pPr>
        <w:ind w:firstLine="709"/>
        <w:jc w:val="both"/>
        <w:rPr>
          <w:b/>
          <w:sz w:val="28"/>
        </w:rPr>
      </w:pPr>
      <w:r>
        <w:tab/>
      </w:r>
      <w:r w:rsidRPr="00586AB9">
        <w:t>Рабочая программа учебной дисциплины может быть использована</w:t>
      </w:r>
      <w:r>
        <w:t xml:space="preserve"> </w:t>
      </w:r>
      <w:r w:rsidRPr="00586AB9">
        <w:t>в</w:t>
      </w:r>
      <w:r>
        <w:t xml:space="preserve"> </w:t>
      </w:r>
      <w:r w:rsidRPr="00586AB9">
        <w:t>дополнительном</w:t>
      </w:r>
      <w:r>
        <w:t xml:space="preserve"> и</w:t>
      </w:r>
      <w:r w:rsidRPr="00586AB9">
        <w:t xml:space="preserve"> профессиональном образовании.</w:t>
      </w:r>
    </w:p>
    <w:p w:rsidR="00BE102A" w:rsidRDefault="00BE1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1.2. Место учебной дисциплины в структуре основной профессиональной образовательной программы:</w:t>
      </w:r>
    </w:p>
    <w:p w:rsidR="00007290" w:rsidRPr="00007290" w:rsidRDefault="00BE102A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 w:rsidRPr="00BE102A"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</w:t>
      </w:r>
      <w:r w:rsidR="001C7450">
        <w:t>ециальности 54.02.02 Декоративно-прикладное искусство и народные промыслы</w:t>
      </w:r>
      <w:r w:rsidR="00AF09F5">
        <w:t xml:space="preserve"> </w:t>
      </w:r>
      <w:r w:rsidR="00DC1C1E">
        <w:t>(по</w:t>
      </w:r>
      <w:r w:rsidR="001C7450">
        <w:t xml:space="preserve"> видам</w:t>
      </w:r>
      <w:r w:rsidRPr="00BE102A">
        <w:t>).</w:t>
      </w:r>
      <w:r w:rsidR="00007290" w:rsidRPr="00007290">
        <w:rPr>
          <w:color w:val="000000"/>
        </w:rPr>
        <w:t xml:space="preserve"> </w:t>
      </w:r>
      <w:r w:rsidR="00007290" w:rsidRPr="00007290">
        <w:t xml:space="preserve">В результате изучения дисциплины обучающийся должен овладеть общими </w:t>
      </w:r>
      <w:r w:rsidR="00140ABE">
        <w:t xml:space="preserve">и профессиональными </w:t>
      </w:r>
      <w:r w:rsidR="00007290" w:rsidRPr="00007290">
        <w:t xml:space="preserve">компетенциями, </w:t>
      </w:r>
      <w:r w:rsidR="00007290" w:rsidRPr="00007290">
        <w:rPr>
          <w:iCs/>
        </w:rPr>
        <w:t>включающими в себя способность</w:t>
      </w:r>
      <w:r w:rsidR="00007290" w:rsidRPr="00007290">
        <w:t>:</w:t>
      </w: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eastAsia="Century Schoolbook"/>
          <w:color w:val="auto"/>
        </w:rPr>
      </w:pP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539"/>
        <w:jc w:val="both"/>
        <w:rPr>
          <w:rFonts w:eastAsia="Century Schoolbook"/>
          <w:b/>
          <w:color w:val="auto"/>
        </w:rPr>
      </w:pPr>
      <w:r w:rsidRPr="00007290">
        <w:rPr>
          <w:rFonts w:eastAsia="Century Schoolbook"/>
          <w:b/>
          <w:color w:val="auto"/>
        </w:rPr>
        <w:t>ОБЩИЕ КОМПЕТЕНЦИИ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1.2. 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1.3. Собирать, анализировать и систематизировать подготовительный материал при проектировании изделий декоративно-прикладного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1.4. Воплощать в материале самостоятельно разработанный проект изделия декоративно-прикладного искусства (по видам).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1.5. Выполнять эскизы и проекты с использованием различных графических средств и приемов.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1.7. Владеть культурой устной и письменной речи, профессиональной терминологией.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2.1. Копировать бытовые изделия традиционного прикладного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2.2. 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2.3. Составлять технологические карты исполнения изделий декоративно-прикладного и народного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2.4. Использовать компьютерные технологии при реализации замысла в изготовлении изделия традиционно-прикладного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2.5. Планировать работу коллектива исполнителей и собственную деятельность.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2.6. Контролировать изготовление изделий на предмет соответствия требованиям, предъявляемым к изделиям декоративно-прикладного и народного искусства.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2.7. Обеспечивать и соблюдать правила и нормы безопасности в профессиональной деятельности.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 xml:space="preserve">ПК 3.1. Осуществлять педагогическую и учебно-методическую деятельность в </w:t>
      </w:r>
      <w:r w:rsidRPr="001C7450">
        <w:rPr>
          <w:color w:val="auto"/>
        </w:rPr>
        <w:lastRenderedPageBreak/>
        <w:t>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3.2.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3.3. Использовать базовые знания и практический опыт по организации и анализу образовательного процесса, методике подготовки и проведения урока.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3.5. Планировать развитие профессиональных умений обучающихся.</w:t>
      </w:r>
    </w:p>
    <w:p w:rsidR="001C7450" w:rsidRPr="001C7450" w:rsidRDefault="001C7450" w:rsidP="001C7450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1C7450">
        <w:rPr>
          <w:color w:val="auto"/>
        </w:rPr>
        <w:t>ПК 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1C7450" w:rsidRPr="001C7450" w:rsidRDefault="001C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FontStyle44"/>
          <w:sz w:val="24"/>
          <w:szCs w:val="24"/>
          <w:u w:val="single"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1.3. Цели и задачи учебной дисциплины – требования к результатам освоения учебной дисциплины:</w:t>
      </w:r>
    </w:p>
    <w:p w:rsidR="00703B9C" w:rsidRDefault="00703B9C" w:rsidP="00703B9C">
      <w:pPr>
        <w:pStyle w:val="Default"/>
        <w:ind w:firstLine="720"/>
        <w:jc w:val="both"/>
      </w:pPr>
      <w:r>
        <w:t xml:space="preserve">В результате освоения учебной дисциплины обучающийся должен: </w:t>
      </w:r>
    </w:p>
    <w:p w:rsidR="00703B9C" w:rsidRDefault="00703B9C" w:rsidP="00703B9C">
      <w:pPr>
        <w:jc w:val="both"/>
        <w:rPr>
          <w:b/>
        </w:rPr>
      </w:pPr>
      <w:r>
        <w:rPr>
          <w:b/>
        </w:rPr>
        <w:t xml:space="preserve">уметь: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организовывать и проводить мероприятия по защите работающих и населения от           негативных воздействий чрезвычайных ситуаций;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использовать средства индивидуальной и коллективной защиты от оружия массового поражения;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применять первичные средства пожаротушения;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владеть способами бесконфликтного общения и</w:t>
      </w:r>
      <w:r>
        <w:t xml:space="preserve"> </w:t>
      </w:r>
      <w:r w:rsidRPr="00007290">
        <w:t xml:space="preserve">саморегуляции в повседневной                  деятельности и экстремальных условиях военной службы;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оказывать первую помощь пострадавшим;</w:t>
      </w:r>
    </w:p>
    <w:p w:rsidR="00007290" w:rsidRDefault="00007290" w:rsidP="00703B9C">
      <w:pPr>
        <w:jc w:val="both"/>
      </w:pPr>
    </w:p>
    <w:p w:rsidR="00007290" w:rsidRPr="00AF09F5" w:rsidRDefault="00AF09F5" w:rsidP="00AF09F5">
      <w:pPr>
        <w:jc w:val="both"/>
        <w:rPr>
          <w:b/>
        </w:rPr>
      </w:pPr>
      <w:r>
        <w:rPr>
          <w:b/>
        </w:rPr>
        <w:t>знать: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основы военной службы и обороны государства;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задачи и основные мероприятия гражданской обороны; способы защиты населения от оружия массового поражения;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меры пожарной безопасности и правила безопасного поведения при пожарах;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организацию и порядок призыва граждан на военную службу и поступления на нее в добровольном порядке;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родственные специальностям СПО;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область применения получаемых профессиональных знаний при исполнении                обязанностей военной службы;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lastRenderedPageBreak/>
        <w:t xml:space="preserve">- </w:t>
      </w:r>
      <w:r w:rsidRPr="00007290">
        <w:t>порядок и правила оказания первой помощи пострадавшим.</w:t>
      </w:r>
    </w:p>
    <w:p w:rsidR="00703B9C" w:rsidRDefault="00703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1.4. Количество часов на освоение программы учебной дисциплины:</w:t>
      </w:r>
    </w:p>
    <w:p w:rsidR="00007290" w:rsidRDefault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>максимальной учебной нагрузки обучающегося</w:t>
      </w:r>
      <w:r w:rsidRPr="00703B9C">
        <w:rPr>
          <w:b/>
          <w:u w:val="single"/>
        </w:rPr>
        <w:t xml:space="preserve"> </w:t>
      </w:r>
      <w:r w:rsidR="00007290">
        <w:rPr>
          <w:b/>
          <w:u w:val="single"/>
        </w:rPr>
        <w:t>_103</w:t>
      </w:r>
      <w:r w:rsidRPr="00703B9C">
        <w:rPr>
          <w:b/>
          <w:u w:val="single"/>
        </w:rPr>
        <w:t xml:space="preserve"> </w:t>
      </w:r>
      <w:r w:rsidR="00703B9C" w:rsidRPr="00703B9C">
        <w:rPr>
          <w:b/>
          <w:u w:val="single"/>
        </w:rPr>
        <w:t>_</w:t>
      </w:r>
      <w:r w:rsidR="001C7450">
        <w:t>часа</w:t>
      </w:r>
      <w:r>
        <w:t>, в том числе: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обязательной аудиторной учебной нагрузки обучающегося </w:t>
      </w:r>
      <w:r w:rsidR="00007290">
        <w:rPr>
          <w:b/>
          <w:u w:val="single"/>
        </w:rPr>
        <w:t>_68</w:t>
      </w:r>
      <w:r w:rsidR="00703B9C" w:rsidRPr="00703B9C">
        <w:rPr>
          <w:b/>
          <w:u w:val="single"/>
        </w:rPr>
        <w:t>_</w:t>
      </w:r>
      <w:r w:rsidRPr="00703B9C">
        <w:rPr>
          <w:b/>
          <w:u w:val="single"/>
        </w:rPr>
        <w:t xml:space="preserve"> </w:t>
      </w:r>
      <w:r w:rsidR="001C7450">
        <w:t>часов</w:t>
      </w:r>
      <w:r>
        <w:t>;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самостоятельной работы обучающегося </w:t>
      </w:r>
      <w:r w:rsidR="00703B9C" w:rsidRPr="00703B9C">
        <w:rPr>
          <w:b/>
          <w:u w:val="single"/>
        </w:rPr>
        <w:t>_</w:t>
      </w:r>
      <w:r w:rsidR="00007290">
        <w:rPr>
          <w:b/>
          <w:u w:val="single"/>
        </w:rPr>
        <w:t>35</w:t>
      </w:r>
      <w:r w:rsidR="00703B9C" w:rsidRPr="00703B9C">
        <w:rPr>
          <w:b/>
          <w:u w:val="single"/>
        </w:rPr>
        <w:t>_</w:t>
      </w:r>
      <w:r>
        <w:t xml:space="preserve"> часов.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br w:type="page"/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2. СТРУКТУРА И СОДЕРЖАНИЕ УЧЕБНОЙ ДИСЦИПЛИНЫ</w:t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ffe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1276"/>
        <w:gridCol w:w="1418"/>
        <w:gridCol w:w="1275"/>
      </w:tblGrid>
      <w:tr w:rsidR="00007290" w:rsidTr="00771FE3">
        <w:trPr>
          <w:trHeight w:val="275"/>
        </w:trPr>
        <w:tc>
          <w:tcPr>
            <w:tcW w:w="5670" w:type="dxa"/>
            <w:vMerge w:val="restart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90" w:rsidRPr="005D38DB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курс</w:t>
            </w:r>
          </w:p>
        </w:tc>
      </w:tr>
      <w:tr w:rsidR="00007290" w:rsidTr="00771FE3">
        <w:trPr>
          <w:trHeight w:val="804"/>
        </w:trPr>
        <w:tc>
          <w:tcPr>
            <w:tcW w:w="5670" w:type="dxa"/>
            <w:vMerge/>
          </w:tcPr>
          <w:p w:rsidR="00007290" w:rsidRDefault="00007290" w:rsidP="00771FE3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V 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Pr="001F071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 w:rsidRPr="00F92E33">
              <w:rPr>
                <w:b/>
                <w:lang w:val="en-US"/>
              </w:rPr>
              <w:t xml:space="preserve"> </w:t>
            </w:r>
            <w:r w:rsidRPr="00F92E33">
              <w:rPr>
                <w:b/>
              </w:rPr>
              <w:t>сем.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r>
              <w:t>л</w:t>
            </w:r>
            <w:r w:rsidRPr="00E6562B">
              <w:t>абораторные занятия</w:t>
            </w:r>
            <w:r>
              <w:t xml:space="preserve"> </w:t>
            </w:r>
          </w:p>
          <w:p w:rsidR="00007290" w:rsidRPr="00E800F3" w:rsidRDefault="00007290" w:rsidP="00771FE3">
            <w:pPr>
              <w:ind w:left="426"/>
              <w:rPr>
                <w:i/>
              </w:rPr>
            </w:pPr>
            <w:r w:rsidRPr="00E800F3">
              <w:rPr>
                <w:i/>
              </w:rPr>
              <w:t>(не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п</w:t>
            </w:r>
            <w:r w:rsidRPr="00E6562B">
              <w:t>рактические занятия</w:t>
            </w:r>
            <w:r>
              <w:t xml:space="preserve"> </w:t>
            </w:r>
          </w:p>
        </w:tc>
        <w:tc>
          <w:tcPr>
            <w:tcW w:w="1276" w:type="dxa"/>
          </w:tcPr>
          <w:p w:rsidR="00007290" w:rsidRPr="002D3927" w:rsidRDefault="002D3927" w:rsidP="00771FE3">
            <w:pPr>
              <w:jc w:val="center"/>
            </w:pPr>
            <w:r>
              <w:rPr>
                <w:lang w:val="en-US"/>
              </w:rPr>
              <w:t>20/</w:t>
            </w:r>
            <w:r>
              <w:t>24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AF09F5" w:rsidRDefault="002D3927" w:rsidP="00771FE3">
            <w:pPr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14/</w:t>
            </w:r>
            <w:r>
              <w:rPr>
                <w:color w:val="auto"/>
              </w:rPr>
              <w:t>18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к</w:t>
            </w:r>
            <w:r w:rsidRPr="00E6562B">
              <w:t>онтрольные работы</w:t>
            </w:r>
            <w:r>
              <w:t xml:space="preserve"> </w:t>
            </w:r>
          </w:p>
        </w:tc>
        <w:tc>
          <w:tcPr>
            <w:tcW w:w="1276" w:type="dxa"/>
          </w:tcPr>
          <w:p w:rsidR="00007290" w:rsidRPr="00E6562B" w:rsidRDefault="00AF09F5" w:rsidP="00771FE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r>
              <w:t xml:space="preserve">курсовая работа (проект) </w:t>
            </w:r>
          </w:p>
          <w:p w:rsidR="00007290" w:rsidRPr="00E6562B" w:rsidRDefault="00007290" w:rsidP="00771FE3">
            <w:pPr>
              <w:ind w:left="426"/>
            </w:pPr>
            <w:r>
              <w:t>(</w:t>
            </w:r>
            <w:r w:rsidRPr="00E800F3">
              <w:rPr>
                <w:i/>
              </w:rPr>
              <w:t>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007290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ind w:firstLine="426"/>
            </w:pPr>
            <w:r>
              <w:t>с</w:t>
            </w:r>
            <w:r w:rsidRPr="00E6562B">
              <w:t>амостоятельная работа над курсовой работой (проектом) (если предусмотрено)</w:t>
            </w:r>
          </w:p>
          <w:p w:rsidR="00007290" w:rsidRPr="00261C73" w:rsidRDefault="00007290" w:rsidP="00771FE3">
            <w:pPr>
              <w:ind w:left="426"/>
              <w:rPr>
                <w:i/>
              </w:rPr>
            </w:pPr>
            <w:r>
              <w:rPr>
                <w:i/>
              </w:rPr>
              <w:t>(</w:t>
            </w:r>
            <w:r w:rsidRPr="00261C73">
              <w:rPr>
                <w:i/>
              </w:rPr>
              <w:t>не предусмотрено</w:t>
            </w:r>
            <w:r>
              <w:rPr>
                <w:i/>
              </w:rPr>
              <w:t>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07290" w:rsidTr="00771FE3">
        <w:tc>
          <w:tcPr>
            <w:tcW w:w="5670" w:type="dxa"/>
          </w:tcPr>
          <w:p w:rsidR="00007290" w:rsidRPr="002D3927" w:rsidRDefault="00007290" w:rsidP="002D3927">
            <w:pPr>
              <w:ind w:firstLine="426"/>
              <w:jc w:val="both"/>
              <w:rPr>
                <w:color w:val="FF0000"/>
              </w:rPr>
            </w:pPr>
            <w:r w:rsidRPr="00E800F3">
              <w:t>внеаудиторная самостоятельная работа:</w:t>
            </w:r>
            <w:r>
              <w:t xml:space="preserve"> </w:t>
            </w:r>
            <w:r w:rsidRPr="00E800F3">
              <w:t>работа над</w:t>
            </w:r>
            <w:r w:rsidR="002D3927">
              <w:rPr>
                <w:color w:val="FF0000"/>
              </w:rPr>
              <w:t xml:space="preserve"> </w:t>
            </w:r>
            <w:r w:rsidRPr="002D3927">
              <w:rPr>
                <w:color w:val="auto"/>
              </w:rPr>
              <w:t xml:space="preserve">конспектом лекций, </w:t>
            </w:r>
            <w:r w:rsidR="002D3927" w:rsidRPr="002D3927">
              <w:rPr>
                <w:color w:val="auto"/>
              </w:rPr>
              <w:t>подготовка рефератов, докладов, презентаций, изучение федеральных законов,</w:t>
            </w:r>
            <w:r w:rsidR="002D3927">
              <w:rPr>
                <w:color w:val="FF0000"/>
              </w:rPr>
              <w:t xml:space="preserve"> </w:t>
            </w:r>
            <w:r w:rsidR="002D3927" w:rsidRPr="002D3927">
              <w:rPr>
                <w:color w:val="auto"/>
              </w:rPr>
              <w:t>составление таблицы</w:t>
            </w:r>
          </w:p>
        </w:tc>
        <w:tc>
          <w:tcPr>
            <w:tcW w:w="1276" w:type="dxa"/>
          </w:tcPr>
          <w:p w:rsidR="00007290" w:rsidRPr="00261C73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007290" w:rsidTr="00771FE3">
        <w:tc>
          <w:tcPr>
            <w:tcW w:w="5670" w:type="dxa"/>
          </w:tcPr>
          <w:p w:rsidR="00007290" w:rsidRPr="006F616A" w:rsidRDefault="00007290" w:rsidP="00771FE3">
            <w:pPr>
              <w:rPr>
                <w:b/>
                <w:i/>
              </w:rPr>
            </w:pPr>
            <w:r w:rsidRPr="006F616A">
              <w:rPr>
                <w:b/>
                <w:i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007290" w:rsidRDefault="002D3927" w:rsidP="00771FE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Дифференцированный зачет</w:t>
            </w:r>
          </w:p>
        </w:tc>
      </w:tr>
    </w:tbl>
    <w:p w:rsidR="00E36840" w:rsidRDefault="00E3684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</w:rPr>
        <w:sectPr w:rsidR="00E36840" w:rsidSect="001B428A">
          <w:footerReference w:type="default" r:id="rId8"/>
          <w:pgSz w:w="11906" w:h="16838"/>
          <w:pgMar w:top="1134" w:right="1134" w:bottom="1701" w:left="1620" w:header="0" w:footer="709" w:gutter="0"/>
          <w:cols w:space="720"/>
          <w:formProt w:val="0"/>
          <w:docGrid w:linePitch="240" w:charSpace="-6145"/>
        </w:sectPr>
      </w:pPr>
    </w:p>
    <w:p w:rsidR="00007290" w:rsidRDefault="00E36840" w:rsidP="000072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</w:t>
      </w:r>
    </w:p>
    <w:p w:rsidR="00E36840" w:rsidRDefault="001C745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t>ОП.05</w:t>
      </w:r>
      <w:r w:rsidR="00CB0338">
        <w:rPr>
          <w:b/>
          <w:bCs/>
        </w:rPr>
        <w:t>.</w:t>
      </w:r>
      <w:r w:rsidR="00007290">
        <w:rPr>
          <w:b/>
          <w:bCs/>
        </w:rPr>
        <w:t xml:space="preserve"> Безопасность</w:t>
      </w:r>
      <w:r w:rsidR="00E36840">
        <w:rPr>
          <w:b/>
          <w:bCs/>
        </w:rPr>
        <w:t xml:space="preserve"> жизнедеятельности</w:t>
      </w: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</w:pPr>
    </w:p>
    <w:tbl>
      <w:tblPr>
        <w:tblW w:w="158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10865"/>
        <w:gridCol w:w="993"/>
        <w:gridCol w:w="1260"/>
      </w:tblGrid>
      <w:tr w:rsidR="00E36840" w:rsidRPr="00CC5A70">
        <w:tc>
          <w:tcPr>
            <w:tcW w:w="2743" w:type="dxa"/>
          </w:tcPr>
          <w:p w:rsidR="00E36840" w:rsidRPr="0027457E" w:rsidRDefault="00E36840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865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3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Объем часов</w:t>
            </w:r>
          </w:p>
        </w:tc>
        <w:tc>
          <w:tcPr>
            <w:tcW w:w="1260" w:type="dxa"/>
          </w:tcPr>
          <w:p w:rsidR="00E36840" w:rsidRPr="00B672A1" w:rsidRDefault="00E36840" w:rsidP="008A608A">
            <w:r w:rsidRPr="00B672A1">
              <w:rPr>
                <w:b/>
                <w:bCs/>
              </w:rPr>
              <w:t>Уровень освоения</w:t>
            </w:r>
          </w:p>
        </w:tc>
      </w:tr>
      <w:tr w:rsidR="00E36840" w:rsidRPr="00650157">
        <w:tc>
          <w:tcPr>
            <w:tcW w:w="274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1</w:t>
            </w:r>
          </w:p>
        </w:tc>
        <w:tc>
          <w:tcPr>
            <w:tcW w:w="10865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4</w:t>
            </w:r>
          </w:p>
        </w:tc>
      </w:tr>
      <w:tr w:rsidR="00E36840" w:rsidRPr="00CC5A70">
        <w:tc>
          <w:tcPr>
            <w:tcW w:w="2743" w:type="dxa"/>
            <w:vMerge w:val="restart"/>
          </w:tcPr>
          <w:p w:rsidR="00E36840" w:rsidRPr="00CC5A70" w:rsidRDefault="00E36840" w:rsidP="008A608A">
            <w:r w:rsidRPr="00CC5A70">
              <w:t>Введение</w:t>
            </w:r>
          </w:p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222554" w:rsidRDefault="00007290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(1)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CC5A70">
              <w:t>Актуально</w:t>
            </w:r>
            <w:r w:rsidR="00007290">
              <w:t>сть изучения дисциплины «Безопасность</w:t>
            </w:r>
            <w:r w:rsidRPr="00CC5A70">
              <w:t xml:space="preserve"> жизнедеятельности», цели и задачи дисциплины. Основные теоретические положения дисциплины, определения терминов «среда обитания», «биосфера», «опасность», «риск», «безопасность». Необходимость формирования безопасного мышления и поведения. Культура безопасности жизнедеятельности — современная концепция безопасного типа поведения личности. Значение изучения основ безопасности жизнедеятельности при освоении специальностей СПО.</w:t>
            </w:r>
          </w:p>
        </w:tc>
        <w:tc>
          <w:tcPr>
            <w:tcW w:w="993" w:type="dxa"/>
          </w:tcPr>
          <w:p w:rsidR="00E36840" w:rsidRPr="00007290" w:rsidRDefault="00007290" w:rsidP="0027457E">
            <w:pPr>
              <w:jc w:val="center"/>
              <w:rPr>
                <w:bCs/>
              </w:rPr>
            </w:pPr>
            <w:r w:rsidRPr="00007290">
              <w:rPr>
                <w:bCs/>
              </w:rP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  <w:r w:rsidRPr="00B672A1">
              <w:t>1</w:t>
            </w: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F500C7" w:rsidRDefault="00E36840" w:rsidP="00F500C7">
            <w:pPr>
              <w:jc w:val="both"/>
              <w:rPr>
                <w:color w:val="auto"/>
              </w:rPr>
            </w:pPr>
            <w:r w:rsidRPr="00F500C7">
              <w:rPr>
                <w:b/>
                <w:bCs/>
                <w:color w:val="auto"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4E43B8">
              <w:t>Изучение классификации чрезвычайных ситуаций</w:t>
            </w:r>
          </w:p>
        </w:tc>
        <w:tc>
          <w:tcPr>
            <w:tcW w:w="993" w:type="dxa"/>
          </w:tcPr>
          <w:p w:rsidR="00E36840" w:rsidRPr="00F500C7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36840" w:rsidRPr="002A0965" w:rsidRDefault="00E36840" w:rsidP="003C1F3B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Подготовка реферат</w:t>
            </w:r>
            <w:r>
              <w:t>ов</w:t>
            </w:r>
            <w:r w:rsidRPr="00CC5A70">
              <w:t xml:space="preserve"> на тему «Организация студенческого труда, отдыха и эффективной самостоятельной работы»</w:t>
            </w:r>
          </w:p>
        </w:tc>
        <w:tc>
          <w:tcPr>
            <w:tcW w:w="993" w:type="dxa"/>
          </w:tcPr>
          <w:p w:rsidR="00E36840" w:rsidRPr="007C2F18" w:rsidRDefault="00007290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13608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1. Обеспечение личной безопасности и сохранение здоровья</w:t>
            </w:r>
          </w:p>
        </w:tc>
        <w:tc>
          <w:tcPr>
            <w:tcW w:w="993" w:type="dxa"/>
          </w:tcPr>
          <w:p w:rsidR="00E36840" w:rsidRPr="0027457E" w:rsidRDefault="00007290" w:rsidP="00A92F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FB5053">
              <w:rPr>
                <w:b/>
                <w:bCs/>
              </w:rPr>
              <w:t xml:space="preserve"> 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4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rPr>
          <w:trHeight w:val="308"/>
        </w:trPr>
        <w:tc>
          <w:tcPr>
            <w:tcW w:w="2743" w:type="dxa"/>
            <w:vMerge w:val="restart"/>
          </w:tcPr>
          <w:p w:rsidR="002A0965" w:rsidRPr="009201BD" w:rsidRDefault="002A0965" w:rsidP="008A608A">
            <w:r w:rsidRPr="009201BD">
              <w:t>Тема 1.1.</w:t>
            </w:r>
          </w:p>
          <w:p w:rsidR="002A0965" w:rsidRPr="009201BD" w:rsidRDefault="002A0965" w:rsidP="0064059F">
            <w:r w:rsidRPr="009201BD">
              <w:t>Здоровье и здоровый образ жизни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BE6681">
        <w:trPr>
          <w:trHeight w:val="467"/>
        </w:trPr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Общие понятия о здоровье. Здоровый образ жизни как необходимое условие сохранения и укрепления здоровья человека и общества. Условия достижения высокой работоспособности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9201BD" w:rsidRDefault="00E36840" w:rsidP="008A608A"/>
        </w:tc>
        <w:tc>
          <w:tcPr>
            <w:tcW w:w="10865" w:type="dxa"/>
          </w:tcPr>
          <w:p w:rsidR="00E36840" w:rsidRPr="002A0965" w:rsidRDefault="00E36840" w:rsidP="008A2D10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 xml:space="preserve">Подготовка </w:t>
            </w:r>
            <w:r>
              <w:t>докладов</w:t>
            </w:r>
            <w:r w:rsidRPr="00CC5A70">
              <w:t xml:space="preserve"> на тему «Рациональное питание и его значение»</w:t>
            </w:r>
          </w:p>
        </w:tc>
        <w:tc>
          <w:tcPr>
            <w:tcW w:w="993" w:type="dxa"/>
          </w:tcPr>
          <w:p w:rsidR="00E36840" w:rsidRPr="00402C03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c>
          <w:tcPr>
            <w:tcW w:w="2743" w:type="dxa"/>
            <w:vMerge w:val="restart"/>
          </w:tcPr>
          <w:p w:rsidR="002A0965" w:rsidRPr="009201BD" w:rsidRDefault="002A0965" w:rsidP="0064059F">
            <w:r w:rsidRPr="009201BD">
              <w:t>Тема 1.2.</w:t>
            </w:r>
          </w:p>
          <w:p w:rsidR="002A0965" w:rsidRPr="009201BD" w:rsidRDefault="002A0965" w:rsidP="0064059F">
            <w:r w:rsidRPr="009201BD">
              <w:t>Факторы, способствующие укреплению здоровья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Двигательная активность и закаливание организма. Занятия физической культурой. Психологическая уравновешенность и ее значение для здоровья. Режим дня, труда и отдыха. Рациональное питание и его значение для здоровья. Влияние двигательной активности на здоровье человека. Закаливание и его влияние на здоровье. Правила личной гигиены и здоровье человека.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</w:tbl>
    <w:p w:rsidR="00E36840" w:rsidRDefault="00E36840">
      <w:r>
        <w:br w:type="page"/>
      </w:r>
    </w:p>
    <w:tbl>
      <w:tblPr>
        <w:tblW w:w="156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5"/>
        <w:gridCol w:w="100"/>
        <w:gridCol w:w="108"/>
        <w:gridCol w:w="10757"/>
        <w:gridCol w:w="993"/>
        <w:gridCol w:w="1167"/>
      </w:tblGrid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9201BD" w:rsidRDefault="00E36840" w:rsidP="002855CF">
            <w:r w:rsidRPr="009201BD">
              <w:lastRenderedPageBreak/>
              <w:t>Тема 1.3.</w:t>
            </w:r>
          </w:p>
          <w:p w:rsidR="00E36840" w:rsidRPr="009201BD" w:rsidRDefault="00E36840" w:rsidP="008A608A">
            <w:r w:rsidRPr="009201BD">
              <w:t>Влияние неблагоприятной  окружающей среды на здоровье человека.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 w:rsidRPr="00B672A1">
              <w:t>2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Основные источники загрязнения окружающей среды. Техносфера как источник негативных факторов. Влияние самого человека на природу и среду обитания.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2A0965" w:rsidRDefault="00E36840" w:rsidP="003C1F3B">
            <w:pPr>
              <w:pStyle w:val="afc"/>
              <w:spacing w:after="0" w:line="240" w:lineRule="auto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Default="00BE6681" w:rsidP="00BE6681">
            <w:pPr>
              <w:jc w:val="both"/>
            </w:pPr>
            <w:r w:rsidRPr="00BE6681">
              <w:t>Подготовка презентаций на тему</w:t>
            </w:r>
            <w:r>
              <w:t xml:space="preserve">: </w:t>
            </w:r>
          </w:p>
          <w:p w:rsidR="00E36840" w:rsidRPr="00CC5A70" w:rsidRDefault="00BE6681" w:rsidP="003C1F3B">
            <w:pPr>
              <w:jc w:val="both"/>
            </w:pPr>
            <w:r w:rsidRPr="00CC5A70">
              <w:t>«Социальное последствие курения, упот</w:t>
            </w:r>
            <w:r>
              <w:t>ребления алкоголя и наркотиков»</w:t>
            </w:r>
          </w:p>
        </w:tc>
        <w:tc>
          <w:tcPr>
            <w:tcW w:w="993" w:type="dxa"/>
          </w:tcPr>
          <w:p w:rsidR="00E36840" w:rsidRPr="0027457E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2A0965" w:rsidRDefault="002A0965" w:rsidP="0027457E">
            <w:pPr>
              <w:jc w:val="center"/>
            </w:pPr>
          </w:p>
          <w:p w:rsidR="00E36840" w:rsidRPr="002A0965" w:rsidRDefault="00E36840" w:rsidP="002A0965"/>
        </w:tc>
      </w:tr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9201BD" w:rsidRDefault="00E36840" w:rsidP="008A608A">
            <w:r w:rsidRPr="009201BD">
              <w:t>Тема 1.4.</w:t>
            </w:r>
          </w:p>
          <w:p w:rsidR="00E36840" w:rsidRPr="009201BD" w:rsidRDefault="00E36840" w:rsidP="008A608A">
            <w:r w:rsidRPr="009201BD">
              <w:t>Вредные привычки и их профилактика.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Алкоголь и его влияние на здоровье человека, социальные последствия употребления алкоголя, снижение умственной и физической работоспособности.</w:t>
            </w:r>
            <w:r w:rsidR="005D5D49">
              <w:t xml:space="preserve"> </w:t>
            </w:r>
            <w:r w:rsidRPr="00CC5A70">
              <w:t>Курение и его влияние на состояние здоровья. Табачный дым и его составные части. Влияние курения на нервную систему, сердечнососудистую систему. Пассивное курение и его влияние на здоровье.</w:t>
            </w:r>
          </w:p>
          <w:p w:rsidR="00E36840" w:rsidRPr="00CC5A70" w:rsidRDefault="00E36840" w:rsidP="003C1F3B">
            <w:pPr>
              <w:jc w:val="both"/>
            </w:pPr>
            <w:r w:rsidRPr="00CC5A70">
              <w:t>Наркотики, наркомания и токсикомания, общие понятия и определения. Социальные последствия пристрастия к наркотикам. Профилактика наркомании.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BE6681" w:rsidRPr="00CC5A70" w:rsidTr="0061787B">
        <w:trPr>
          <w:trHeight w:val="905"/>
        </w:trPr>
        <w:tc>
          <w:tcPr>
            <w:tcW w:w="2635" w:type="dxa"/>
            <w:gridSpan w:val="2"/>
            <w:vMerge/>
          </w:tcPr>
          <w:p w:rsidR="00BE6681" w:rsidRPr="009201BD" w:rsidRDefault="00BE6681" w:rsidP="008A608A"/>
        </w:tc>
        <w:tc>
          <w:tcPr>
            <w:tcW w:w="10865" w:type="dxa"/>
            <w:gridSpan w:val="2"/>
          </w:tcPr>
          <w:p w:rsidR="00BE6681" w:rsidRPr="00AE48BE" w:rsidRDefault="00BE6681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Pr="00CC5A70" w:rsidRDefault="00BE6681" w:rsidP="003C1F3B">
            <w:pPr>
              <w:jc w:val="both"/>
            </w:pPr>
            <w:r w:rsidRPr="00CC5A70">
              <w:t xml:space="preserve">Подготовка сообщений на темы: </w:t>
            </w:r>
          </w:p>
          <w:p w:rsidR="00BE6681" w:rsidRPr="00CC5A70" w:rsidRDefault="00BE6681" w:rsidP="009D47C9">
            <w:pPr>
              <w:jc w:val="both"/>
            </w:pPr>
            <w:r w:rsidRPr="00CC5A70">
              <w:t>«Уголовная ответственность за заражение ВИЧ инфекцией»</w:t>
            </w:r>
          </w:p>
        </w:tc>
        <w:tc>
          <w:tcPr>
            <w:tcW w:w="993" w:type="dxa"/>
          </w:tcPr>
          <w:p w:rsidR="00BE6681" w:rsidRPr="001B428A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BE6681" w:rsidRPr="00B672A1" w:rsidRDefault="00BE6681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 w:val="restart"/>
          </w:tcPr>
          <w:p w:rsidR="00AE48BE" w:rsidRPr="009201BD" w:rsidRDefault="00AE48BE" w:rsidP="002745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1.5.</w:t>
            </w:r>
          </w:p>
          <w:p w:rsidR="00AE48BE" w:rsidRPr="009201BD" w:rsidRDefault="00AE48BE" w:rsidP="008A608A">
            <w:r w:rsidRPr="009201BD">
              <w:t>Правила и безопасность дорожного движения</w:t>
            </w: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E48BE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AE48BE" w:rsidRPr="00B672A1" w:rsidRDefault="00AE48BE" w:rsidP="0027457E">
            <w:pPr>
              <w:jc w:val="center"/>
            </w:pPr>
            <w:r>
              <w:t>1</w:t>
            </w: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8A608A"/>
        </w:tc>
        <w:tc>
          <w:tcPr>
            <w:tcW w:w="10865" w:type="dxa"/>
            <w:gridSpan w:val="2"/>
          </w:tcPr>
          <w:p w:rsidR="00AE48BE" w:rsidRPr="00CC5A70" w:rsidRDefault="00AE48BE" w:rsidP="003C1F3B">
            <w:pPr>
              <w:jc w:val="both"/>
            </w:pPr>
            <w:r w:rsidRPr="00CC5A70">
              <w:t>Модели поведения пешеходов, велосипедистов, пассажиров и водителей транспортных средств при организации дорожного движения.</w:t>
            </w:r>
          </w:p>
        </w:tc>
        <w:tc>
          <w:tcPr>
            <w:tcW w:w="993" w:type="dxa"/>
            <w:vMerge/>
          </w:tcPr>
          <w:p w:rsidR="00AE48BE" w:rsidRPr="00CC5A70" w:rsidRDefault="00AE48BE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</w:tc>
        <w:tc>
          <w:tcPr>
            <w:tcW w:w="993" w:type="dxa"/>
            <w:vMerge w:val="restart"/>
          </w:tcPr>
          <w:p w:rsidR="00AE48BE" w:rsidRPr="00CC5A70" w:rsidRDefault="00D80564" w:rsidP="00BE6681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vMerge w:val="restart"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CC5A70">
              <w:t xml:space="preserve">Подготовка </w:t>
            </w:r>
            <w:r>
              <w:t>презентаций</w:t>
            </w:r>
            <w:r w:rsidRPr="00CC5A70">
              <w:t xml:space="preserve"> на тему</w:t>
            </w:r>
            <w:r w:rsidRPr="0027457E">
              <w:rPr>
                <w:b/>
                <w:bCs/>
              </w:rPr>
              <w:t xml:space="preserve"> «</w:t>
            </w:r>
            <w:r w:rsidRPr="00CC5A70">
              <w:t>Брак и семья. Культура брачных отношений»</w:t>
            </w:r>
          </w:p>
        </w:tc>
        <w:tc>
          <w:tcPr>
            <w:tcW w:w="993" w:type="dxa"/>
            <w:vMerge/>
          </w:tcPr>
          <w:p w:rsidR="00AE48BE" w:rsidRPr="002C1251" w:rsidRDefault="00AE48BE" w:rsidP="00BE6681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9201BD" w:rsidRDefault="002A0965" w:rsidP="006405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</w:t>
            </w:r>
            <w:r>
              <w:t>6</w:t>
            </w:r>
            <w:r w:rsidRPr="009201BD">
              <w:t>. Культура брачных отношений</w:t>
            </w:r>
          </w:p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CC5A70">
              <w:t>Социальная роль женщины в современном обществе. Репродуктивное здоровье женщины и факторы, влияющие на него. Здоровый образ жизни — необходимое условие сохранности репродуктивного здоровья.</w:t>
            </w:r>
            <w:r>
              <w:t xml:space="preserve"> Правовые взаимоотношения полов. Брак и семья. Культура брачных отношений. Основные функции семьи. Основы семейного права в Российской Федерации. Права и обязанности родителей. Конвенция ООН «О правах ребенка»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а</w:t>
            </w:r>
            <w:r w:rsidRPr="00CC5A70">
              <w:t xml:space="preserve"> на тему</w:t>
            </w:r>
            <w:r>
              <w:t xml:space="preserve"> </w:t>
            </w:r>
            <w:r w:rsidRPr="00CC5A70">
              <w:t>«Научно-технический прогресс и среда обитания современного человека»</w:t>
            </w:r>
          </w:p>
        </w:tc>
        <w:tc>
          <w:tcPr>
            <w:tcW w:w="993" w:type="dxa"/>
          </w:tcPr>
          <w:p w:rsidR="00E36840" w:rsidRPr="00D80564" w:rsidRDefault="00D80564" w:rsidP="00BE6681">
            <w:pPr>
              <w:rPr>
                <w:i/>
              </w:rPr>
            </w:pPr>
            <w:r w:rsidRPr="00D80564">
              <w:rPr>
                <w:i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2. Государственная система безопасности населения.</w:t>
            </w:r>
          </w:p>
        </w:tc>
        <w:tc>
          <w:tcPr>
            <w:tcW w:w="993" w:type="dxa"/>
          </w:tcPr>
          <w:p w:rsidR="00E36840" w:rsidRPr="0027457E" w:rsidRDefault="002D3927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FB5053">
              <w:rPr>
                <w:b/>
                <w:bCs/>
              </w:rPr>
              <w:t xml:space="preserve"> 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6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CC5A70" w:rsidRDefault="00E36840" w:rsidP="008A608A">
            <w:r w:rsidRPr="0027457E">
              <w:rPr>
                <w:b/>
                <w:bCs/>
              </w:rPr>
              <w:t>Тема 2.1.</w:t>
            </w:r>
          </w:p>
          <w:p w:rsidR="00E36840" w:rsidRPr="0027457E" w:rsidRDefault="00E36840" w:rsidP="008A608A">
            <w:pPr>
              <w:rPr>
                <w:b/>
                <w:bCs/>
              </w:rPr>
            </w:pPr>
            <w:r w:rsidRPr="00CC5A70">
              <w:lastRenderedPageBreak/>
              <w:t>Общие понятия и классификация чрезвычайных ситуаций, природного и техногенного характера</w:t>
            </w:r>
          </w:p>
        </w:tc>
        <w:tc>
          <w:tcPr>
            <w:tcW w:w="10865" w:type="dxa"/>
            <w:gridSpan w:val="2"/>
          </w:tcPr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Характерные признаки чрезвычайных ситуаций. Чрезвычайные ситуации природного происхождения. Чрезвычайные ситуации техногенного происхождения. Чрезвычайные ситуации социального происхождения.</w:t>
            </w:r>
          </w:p>
        </w:tc>
        <w:tc>
          <w:tcPr>
            <w:tcW w:w="993" w:type="dxa"/>
          </w:tcPr>
          <w:p w:rsidR="00E36840" w:rsidRPr="00CC5A70" w:rsidRDefault="002D3927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Изучение федерального закона «О пожарной безопасности»</w:t>
            </w:r>
          </w:p>
        </w:tc>
        <w:tc>
          <w:tcPr>
            <w:tcW w:w="993" w:type="dxa"/>
          </w:tcPr>
          <w:p w:rsidR="00E36840" w:rsidRPr="0027457E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2.2.</w:t>
            </w:r>
          </w:p>
          <w:p w:rsidR="002A0965" w:rsidRPr="0027457E" w:rsidRDefault="002A0965" w:rsidP="0064059F">
            <w:pPr>
              <w:rPr>
                <w:b/>
                <w:bCs/>
              </w:rPr>
            </w:pPr>
            <w:r w:rsidRPr="00CC5A70">
              <w:t>Единая государственная  система предупреждения и ликвидации чрезвычайных ситуаций (РСЧС)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64059F">
            <w:pPr>
              <w:tabs>
                <w:tab w:val="left" w:pos="33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История создания</w:t>
            </w:r>
            <w:r>
              <w:t xml:space="preserve"> РСЧС</w:t>
            </w:r>
            <w:r w:rsidRPr="00CC5A70">
              <w:t>, предназначени</w:t>
            </w:r>
            <w:r>
              <w:t>е</w:t>
            </w:r>
            <w:r w:rsidRPr="00CC5A70">
              <w:t>, структура, задачи, решаем</w:t>
            </w:r>
            <w:r>
              <w:t>ы</w:t>
            </w:r>
            <w:r w:rsidRPr="00CC5A70">
              <w:t xml:space="preserve">е для защиты населения от чрезвычайных ситуаций. </w:t>
            </w:r>
          </w:p>
        </w:tc>
        <w:tc>
          <w:tcPr>
            <w:tcW w:w="993" w:type="dxa"/>
            <w:vMerge/>
          </w:tcPr>
          <w:p w:rsidR="002A0965" w:rsidRPr="00CC5A70" w:rsidRDefault="002A0965" w:rsidP="0064059F">
            <w:pPr>
              <w:tabs>
                <w:tab w:val="left" w:pos="330"/>
                <w:tab w:val="center" w:pos="459"/>
              </w:tabs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Выполнение работы по прогнозированию техногенной катастрофы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446A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t xml:space="preserve">Изучение </w:t>
            </w:r>
            <w:r w:rsidRPr="00CB58EE">
              <w:t>Един</w:t>
            </w:r>
            <w:r>
              <w:t>ой</w:t>
            </w:r>
            <w:r w:rsidRPr="00CB58EE">
              <w:t xml:space="preserve"> государственн</w:t>
            </w:r>
            <w:r>
              <w:t>ой</w:t>
            </w:r>
            <w:r w:rsidRPr="00CB58EE">
              <w:t xml:space="preserve"> систем</w:t>
            </w:r>
            <w:r>
              <w:t>ы</w:t>
            </w:r>
            <w:r w:rsidRPr="00CB58EE">
              <w:t xml:space="preserve"> предупреждения и ликвидации чрезвычайных ситуаций (РСЧС</w:t>
            </w:r>
            <w:r w:rsidRPr="00CC5A70">
              <w:t>)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FB5053" w:rsidRPr="00CC5A70" w:rsidTr="0061787B">
        <w:trPr>
          <w:trHeight w:val="863"/>
        </w:trPr>
        <w:tc>
          <w:tcPr>
            <w:tcW w:w="2635" w:type="dxa"/>
            <w:gridSpan w:val="2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Pr="00CC5A70" w:rsidRDefault="00FB5053" w:rsidP="003C1F3B">
            <w:pPr>
              <w:jc w:val="both"/>
            </w:pPr>
            <w:r w:rsidRPr="00CC5A70">
              <w:t>Изучение федеральн</w:t>
            </w:r>
            <w:r>
              <w:t>ого</w:t>
            </w:r>
            <w:r w:rsidRPr="00CC5A70">
              <w:t xml:space="preserve"> закона  «О защите территории и населения от чрезвычайных ситуаций природного и техногенного характера».</w:t>
            </w:r>
          </w:p>
        </w:tc>
        <w:tc>
          <w:tcPr>
            <w:tcW w:w="993" w:type="dxa"/>
          </w:tcPr>
          <w:p w:rsidR="00FB5053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27457E" w:rsidRDefault="002A0965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 xml:space="preserve">Тема 2.3. 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r w:rsidRPr="00CC5A70">
              <w:t>Гражданская оборона</w:t>
            </w:r>
            <w:r>
              <w:t xml:space="preserve"> </w:t>
            </w:r>
            <w:r w:rsidRPr="00CC5A70">
              <w:t>-составная</w:t>
            </w:r>
            <w:r>
              <w:t xml:space="preserve"> </w:t>
            </w:r>
            <w:r w:rsidRPr="00CC5A70">
              <w:t>часть обороноспособности страны.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2D3927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27457E" w:rsidRDefault="002A0965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Основные понятия и определения, задачи гражданской обороны. Структуры и органы управления гражданской обороной.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E36840" w:rsidRPr="0027457E" w:rsidRDefault="00E36840" w:rsidP="007467D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Планирование и проведение мероприятий гражданской обороны.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Default="00E36840" w:rsidP="003C1F3B">
            <w:pPr>
              <w:jc w:val="both"/>
            </w:pPr>
            <w:r>
              <w:t>Подготовка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</w:t>
            </w:r>
            <w:r>
              <w:t>ы</w:t>
            </w:r>
            <w:r w:rsidRPr="00CC5A70">
              <w:t xml:space="preserve">: </w:t>
            </w:r>
          </w:p>
          <w:p w:rsidR="00E36840" w:rsidRPr="00CC5A70" w:rsidRDefault="00E36840" w:rsidP="003C1F3B">
            <w:pPr>
              <w:jc w:val="both"/>
            </w:pPr>
            <w:r w:rsidRPr="00CC5A70">
              <w:t>«Меры безопасности населения</w:t>
            </w:r>
            <w:r>
              <w:t>,</w:t>
            </w:r>
            <w:r w:rsidRPr="00CC5A70">
              <w:t xml:space="preserve"> оказавш</w:t>
            </w:r>
            <w:r>
              <w:t>его</w:t>
            </w:r>
            <w:r w:rsidRPr="00CC5A70">
              <w:t>ся на территории военных действий»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CC5A70">
              <w:t>«История создания Гражданской Обороны»</w:t>
            </w:r>
          </w:p>
        </w:tc>
        <w:tc>
          <w:tcPr>
            <w:tcW w:w="993" w:type="dxa"/>
          </w:tcPr>
          <w:p w:rsidR="00E36840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2.4.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r w:rsidRPr="00CC5A70">
              <w:t>Современны</w:t>
            </w:r>
            <w:r>
              <w:t>е</w:t>
            </w:r>
            <w:r w:rsidRPr="00CC5A70">
              <w:t xml:space="preserve"> средства поражения и их поражающие факторы.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Ядерное оружие. Химическое оружие. Бактериологическое оружие. Действие населения в очаге поражения.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>
              <w:t>Отработка навыков и</w:t>
            </w:r>
            <w:r w:rsidRPr="00467939">
              <w:t>спользования средств индивидуальной защиты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FB5053" w:rsidRPr="00CC5A70" w:rsidTr="0061787B">
        <w:trPr>
          <w:trHeight w:val="1120"/>
        </w:trPr>
        <w:tc>
          <w:tcPr>
            <w:tcW w:w="2635" w:type="dxa"/>
            <w:gridSpan w:val="2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Default="00FB5053" w:rsidP="00ED32F8">
            <w:pPr>
              <w:pStyle w:val="afc"/>
              <w:tabs>
                <w:tab w:val="left" w:pos="3765"/>
              </w:tabs>
              <w:spacing w:after="0" w:line="240" w:lineRule="auto"/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</w:t>
            </w:r>
            <w:r>
              <w:tab/>
            </w:r>
          </w:p>
          <w:p w:rsidR="00FB5053" w:rsidRPr="00CC5A70" w:rsidRDefault="00FB5053" w:rsidP="003C1F3B">
            <w:pPr>
              <w:pStyle w:val="afc"/>
              <w:spacing w:after="0" w:line="240" w:lineRule="auto"/>
              <w:jc w:val="both"/>
            </w:pPr>
            <w:r w:rsidRPr="00CC5A70">
              <w:t>«Средства за</w:t>
            </w:r>
            <w:r>
              <w:t xml:space="preserve">щиты органов дыхания и кожи» </w:t>
            </w:r>
          </w:p>
          <w:p w:rsidR="00FB5053" w:rsidRPr="00CC5A70" w:rsidRDefault="00FB5053" w:rsidP="003C1F3B">
            <w:pPr>
              <w:jc w:val="both"/>
            </w:pPr>
            <w:r w:rsidRPr="00CC5A70">
              <w:t>«Защита населения при радиоактивном и химическом заражении местности»</w:t>
            </w:r>
          </w:p>
        </w:tc>
        <w:tc>
          <w:tcPr>
            <w:tcW w:w="993" w:type="dxa"/>
          </w:tcPr>
          <w:p w:rsidR="00FB5053" w:rsidRPr="00402C03" w:rsidRDefault="00555E5A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 2.5.</w:t>
            </w:r>
          </w:p>
          <w:p w:rsidR="002A0965" w:rsidRPr="0027457E" w:rsidRDefault="002A0965" w:rsidP="008A608A">
            <w:pPr>
              <w:rPr>
                <w:b/>
                <w:bCs/>
              </w:rPr>
            </w:pPr>
            <w:r w:rsidRPr="00CC5A70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Оповещение и информирование населения об опасностях, возникающих в чрезвычайных ситуациях, военного и мирного времени. Эвакуация населения в условиях чрезвычайных ситуаций. Организация инженерной защиты населения, от поражающих факторов в чрезвычайных ситуациях мирного и военного времени. Виды защитных сооружений. Основные предназначения защитных сооружений гражданской обороны.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32FFB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993" w:type="dxa"/>
          </w:tcPr>
          <w:p w:rsidR="00E36840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«МЧС России - федеральный орган управления защиты населения от чрезвычайных ситуаций»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ов</w:t>
            </w:r>
            <w:r w:rsidRPr="00CC5A70">
              <w:t xml:space="preserve"> на тему: «</w:t>
            </w:r>
            <w:r>
              <w:t>З</w:t>
            </w:r>
            <w:r w:rsidRPr="00CC5A70">
              <w:t>аконы и другие нормативно-правовые акты Российской Федерации по обеспечению безопасности»</w:t>
            </w:r>
          </w:p>
        </w:tc>
        <w:tc>
          <w:tcPr>
            <w:tcW w:w="993" w:type="dxa"/>
          </w:tcPr>
          <w:p w:rsidR="00E36840" w:rsidRPr="00CC5A70" w:rsidRDefault="00D80564" w:rsidP="00FB5053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FB5053" w:rsidRPr="00CC5A70" w:rsidTr="0061787B">
        <w:tc>
          <w:tcPr>
            <w:tcW w:w="15660" w:type="dxa"/>
            <w:gridSpan w:val="6"/>
          </w:tcPr>
          <w:p w:rsidR="00555E5A" w:rsidRDefault="00555E5A" w:rsidP="00FB5053">
            <w:pPr>
              <w:rPr>
                <w:b/>
                <w:bCs/>
              </w:rPr>
            </w:pP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 xml:space="preserve">Итого </w:t>
            </w:r>
            <w:r w:rsidR="007D0FE3">
              <w:rPr>
                <w:b/>
                <w:bCs/>
              </w:rPr>
              <w:t>совместное обучение юношей и девушек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>Максимальна</w:t>
            </w:r>
            <w:r w:rsidR="00A42A7F">
              <w:rPr>
                <w:b/>
                <w:bCs/>
              </w:rPr>
              <w:t>я учебная нагрузка (всего)  - 27</w:t>
            </w:r>
          </w:p>
          <w:p w:rsidR="00FB5053" w:rsidRPr="00FB5053" w:rsidRDefault="00FB5053" w:rsidP="00FB5053">
            <w:pPr>
              <w:rPr>
                <w:b/>
              </w:rPr>
            </w:pPr>
            <w:r w:rsidRPr="00FB5053">
              <w:rPr>
                <w:b/>
                <w:bCs/>
              </w:rPr>
              <w:t>Обязательная аудиторная учебная нагрузка (всего)</w:t>
            </w:r>
            <w:r w:rsidRPr="00FB5053">
              <w:t xml:space="preserve"> – </w:t>
            </w:r>
            <w:r w:rsidR="007D0FE3">
              <w:rPr>
                <w:b/>
              </w:rPr>
              <w:t>20</w:t>
            </w:r>
            <w:r w:rsidRPr="00FB5053">
              <w:rPr>
                <w:b/>
              </w:rPr>
              <w:t xml:space="preserve"> 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t>в том числе практические занятия</w:t>
            </w:r>
            <w:r w:rsidR="007D0FE3">
              <w:rPr>
                <w:b/>
                <w:bCs/>
              </w:rPr>
              <w:t xml:space="preserve"> – 6</w:t>
            </w:r>
            <w:r w:rsidRPr="00FB5053">
              <w:rPr>
                <w:b/>
                <w:bCs/>
              </w:rPr>
              <w:t xml:space="preserve"> 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>Самостоятельная работа обучающегося (всего)</w:t>
            </w:r>
            <w:r w:rsidRPr="00FB5053">
              <w:t xml:space="preserve"> </w:t>
            </w:r>
            <w:r w:rsidRPr="00FB5053">
              <w:rPr>
                <w:b/>
                <w:bCs/>
              </w:rPr>
              <w:t xml:space="preserve">– </w:t>
            </w:r>
            <w:r w:rsidR="00D80564">
              <w:rPr>
                <w:b/>
                <w:bCs/>
                <w:color w:val="auto"/>
              </w:rPr>
              <w:t>11</w:t>
            </w:r>
          </w:p>
          <w:p w:rsidR="00FB5053" w:rsidRPr="00B672A1" w:rsidRDefault="00FB5053" w:rsidP="00FB5053"/>
        </w:tc>
      </w:tr>
      <w:tr w:rsidR="00E36840" w:rsidRPr="00CC5A70" w:rsidTr="00A42A7F">
        <w:tc>
          <w:tcPr>
            <w:tcW w:w="13500" w:type="dxa"/>
            <w:gridSpan w:val="4"/>
          </w:tcPr>
          <w:p w:rsidR="00E36840" w:rsidRPr="00CC5A70" w:rsidRDefault="00A42A7F" w:rsidP="00A42A7F">
            <w:pPr>
              <w:jc w:val="center"/>
            </w:pPr>
            <w:r>
              <w:rPr>
                <w:b/>
                <w:bCs/>
              </w:rPr>
              <w:t>ДЛЯ ДЕВУШЕК</w:t>
            </w:r>
          </w:p>
        </w:tc>
        <w:tc>
          <w:tcPr>
            <w:tcW w:w="993" w:type="dxa"/>
          </w:tcPr>
          <w:p w:rsidR="00E36840" w:rsidRPr="002A0965" w:rsidRDefault="00A42A7F" w:rsidP="00A309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>
              <w:rPr>
                <w:b/>
                <w:bCs/>
              </w:rPr>
              <w:t xml:space="preserve"> 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2A0965" w:rsidRPr="002A0965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A42A7F" w:rsidP="008A608A">
            <w:r>
              <w:rPr>
                <w:b/>
                <w:bCs/>
              </w:rPr>
              <w:t>Раздел 3</w:t>
            </w:r>
            <w:r w:rsidR="00E36840" w:rsidRPr="0027457E">
              <w:rPr>
                <w:b/>
                <w:bCs/>
              </w:rPr>
              <w:t>. Основы медицинских знаний</w:t>
            </w:r>
          </w:p>
        </w:tc>
        <w:tc>
          <w:tcPr>
            <w:tcW w:w="993" w:type="dxa"/>
          </w:tcPr>
          <w:p w:rsidR="00E36840" w:rsidRPr="002A0965" w:rsidRDefault="00442166" w:rsidP="00370C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>
              <w:rPr>
                <w:b/>
                <w:bCs/>
              </w:rPr>
              <w:t xml:space="preserve"> 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370CD4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61787B" w:rsidRPr="00CC5A70" w:rsidTr="0061787B">
        <w:trPr>
          <w:trHeight w:val="288"/>
        </w:trPr>
        <w:tc>
          <w:tcPr>
            <w:tcW w:w="2743" w:type="dxa"/>
            <w:gridSpan w:val="3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.1</w:t>
            </w:r>
          </w:p>
          <w:p w:rsidR="0061787B" w:rsidRPr="0027457E" w:rsidRDefault="0061787B" w:rsidP="0064059F">
            <w:pPr>
              <w:rPr>
                <w:b/>
                <w:bCs/>
              </w:rPr>
            </w:pPr>
            <w:r w:rsidRPr="00CC5A70">
              <w:t>Понятие первой помощи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rPr>
          <w:trHeight w:val="736"/>
        </w:trPr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A42A7F" w:rsidP="003C1F3B">
            <w:pPr>
              <w:jc w:val="both"/>
            </w:pPr>
            <w:r w:rsidRPr="00A42A7F">
              <w:t>Перечень состояний, при которых оказывается первая помощь. Признаки жизни, общие правила оказания первой медицинской помощи. Федеральный закон «Об основах охраны здоровья граждан Российской Федерации».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442166" w:rsidRPr="00CC5A70" w:rsidTr="00442166">
        <w:trPr>
          <w:trHeight w:val="558"/>
        </w:trPr>
        <w:tc>
          <w:tcPr>
            <w:tcW w:w="2743" w:type="dxa"/>
            <w:gridSpan w:val="3"/>
            <w:vMerge/>
          </w:tcPr>
          <w:p w:rsidR="00442166" w:rsidRPr="00CC5A70" w:rsidRDefault="00442166" w:rsidP="008A608A"/>
        </w:tc>
        <w:tc>
          <w:tcPr>
            <w:tcW w:w="10757" w:type="dxa"/>
          </w:tcPr>
          <w:p w:rsidR="00442166" w:rsidRPr="00442166" w:rsidRDefault="00442166" w:rsidP="00442166">
            <w:pPr>
              <w:jc w:val="both"/>
              <w:rPr>
                <w:b/>
                <w:bCs/>
                <w:color w:val="auto"/>
              </w:rPr>
            </w:pPr>
            <w:r w:rsidRPr="00442166">
              <w:rPr>
                <w:b/>
                <w:bCs/>
                <w:color w:val="auto"/>
              </w:rPr>
              <w:t>Практическое занятие</w:t>
            </w:r>
          </w:p>
          <w:p w:rsidR="00442166" w:rsidRPr="00442166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Деятельность по оказанию первой медицинской помощи в экстремальных ситуациях.</w:t>
            </w:r>
          </w:p>
        </w:tc>
        <w:tc>
          <w:tcPr>
            <w:tcW w:w="993" w:type="dxa"/>
          </w:tcPr>
          <w:p w:rsidR="00442166" w:rsidRPr="00CC5A70" w:rsidRDefault="00442166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42166" w:rsidRPr="00B672A1" w:rsidRDefault="00442166" w:rsidP="0027457E">
            <w:pPr>
              <w:jc w:val="center"/>
            </w:pPr>
          </w:p>
        </w:tc>
      </w:tr>
      <w:tr w:rsidR="0061787B" w:rsidRPr="00CC5A70" w:rsidTr="00BE102A">
        <w:trPr>
          <w:trHeight w:val="848"/>
        </w:trPr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370CD4" w:rsidRDefault="00370CD4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1787B" w:rsidRPr="00CC5A70" w:rsidRDefault="00442166" w:rsidP="005E4A4F">
            <w:pPr>
              <w:jc w:val="both"/>
            </w:pPr>
            <w:r w:rsidRPr="00442166">
              <w:t>Подготовка сообщений на темы «Виды медицинских учреждений. Медицинская специализация»; «Алгоритм оказания первой помощи»</w:t>
            </w:r>
          </w:p>
        </w:tc>
        <w:tc>
          <w:tcPr>
            <w:tcW w:w="993" w:type="dxa"/>
          </w:tcPr>
          <w:p w:rsidR="0061787B" w:rsidRPr="00402C03" w:rsidRDefault="00442166" w:rsidP="0061787B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1787B" w:rsidRPr="00402C03" w:rsidRDefault="0061787B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1787B" w:rsidRPr="00B672A1" w:rsidRDefault="0061787B" w:rsidP="0027457E">
            <w:pPr>
              <w:jc w:val="center"/>
            </w:pPr>
          </w:p>
        </w:tc>
      </w:tr>
      <w:tr w:rsidR="0061787B" w:rsidRPr="00CC5A70" w:rsidTr="0061787B">
        <w:tc>
          <w:tcPr>
            <w:tcW w:w="2743" w:type="dxa"/>
            <w:gridSpan w:val="3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.2.</w:t>
            </w:r>
          </w:p>
          <w:p w:rsidR="0061787B" w:rsidRPr="0027457E" w:rsidRDefault="0061787B" w:rsidP="008A608A">
            <w:pPr>
              <w:rPr>
                <w:b/>
                <w:bCs/>
              </w:rPr>
            </w:pPr>
            <w:r w:rsidRPr="00CC5A70">
              <w:t>Понятие травм и их виды.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442166" w:rsidP="003C1F3B">
            <w:pPr>
              <w:jc w:val="both"/>
            </w:pPr>
            <w:r w:rsidRPr="00442166">
              <w:t>Правила первой помощи при ранениях. Правила наложения повязок различных типов. Первая помощь при травмах различных областей тела. Первая помощь при проникающих ранениях, грудной и брюшной полости, черепа. Первая помощь при электротравмах и повреждения молнией.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Оказание первой помощи пострадавшим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657B3D" w:rsidRPr="00CC5A70" w:rsidTr="00BE102A">
        <w:trPr>
          <w:trHeight w:val="828"/>
        </w:trPr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42166" w:rsidP="003C1F3B">
            <w:pPr>
              <w:jc w:val="both"/>
            </w:pPr>
            <w:r w:rsidRPr="00442166">
              <w:t>Подготовка сообщений на тему: «Виды ранений»; «Правила оказания первой помощи в случае удара током», «Оказание первой помощи при бытовых травмах».</w:t>
            </w:r>
          </w:p>
        </w:tc>
        <w:tc>
          <w:tcPr>
            <w:tcW w:w="993" w:type="dxa"/>
          </w:tcPr>
          <w:p w:rsidR="00657B3D" w:rsidRPr="00402C03" w:rsidRDefault="00657B3D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57B3D" w:rsidRPr="00402C03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A42A7F" w:rsidRPr="00CC5A70" w:rsidTr="00A42A7F">
        <w:trPr>
          <w:trHeight w:val="234"/>
        </w:trPr>
        <w:tc>
          <w:tcPr>
            <w:tcW w:w="2743" w:type="dxa"/>
            <w:gridSpan w:val="3"/>
            <w:vMerge w:val="restart"/>
          </w:tcPr>
          <w:p w:rsidR="00A42A7F" w:rsidRPr="00CC5A70" w:rsidRDefault="00A42A7F" w:rsidP="008A608A">
            <w:r w:rsidRPr="00A42A7F">
              <w:rPr>
                <w:b/>
              </w:rPr>
              <w:t>Тема 3.3.</w:t>
            </w:r>
            <w:r w:rsidRPr="00A42A7F">
              <w:t xml:space="preserve"> Первая помощь при синдроме длительного сдавливания.</w:t>
            </w:r>
          </w:p>
        </w:tc>
        <w:tc>
          <w:tcPr>
            <w:tcW w:w="10757" w:type="dxa"/>
          </w:tcPr>
          <w:p w:rsidR="00A42A7F" w:rsidRPr="00370CD4" w:rsidRDefault="00A42A7F" w:rsidP="003C1F3B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1</w:t>
            </w:r>
          </w:p>
        </w:tc>
      </w:tr>
      <w:tr w:rsidR="00A42A7F" w:rsidRPr="00CC5A70" w:rsidTr="00A42A7F">
        <w:trPr>
          <w:trHeight w:val="840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Первая помощь при синдроме длительного сдавливания. Понятие травматического токсикоза. Местные и общие признаки травматического токсикоза. Основные периоды развития травматического токсикоза.</w:t>
            </w:r>
          </w:p>
        </w:tc>
        <w:tc>
          <w:tcPr>
            <w:tcW w:w="993" w:type="dxa"/>
            <w:vMerge/>
          </w:tcPr>
          <w:p w:rsidR="00A42A7F" w:rsidRPr="00A42A7F" w:rsidRDefault="00A42A7F" w:rsidP="00657B3D">
            <w:pPr>
              <w:rPr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</w:p>
        </w:tc>
      </w:tr>
      <w:tr w:rsidR="00A42A7F" w:rsidRPr="00CC5A70" w:rsidTr="00A42A7F">
        <w:trPr>
          <w:trHeight w:val="615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/>
                <w:bCs/>
              </w:rPr>
              <w:t>Практическое занятие</w:t>
            </w:r>
          </w:p>
          <w:p w:rsidR="00A42A7F" w:rsidRPr="00A42A7F" w:rsidRDefault="00442166" w:rsidP="00A42A7F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Правила оказания первой помощи при синдроме длительного сдавливания.</w:t>
            </w:r>
          </w:p>
        </w:tc>
        <w:tc>
          <w:tcPr>
            <w:tcW w:w="993" w:type="dxa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2</w:t>
            </w:r>
          </w:p>
        </w:tc>
      </w:tr>
      <w:tr w:rsidR="00A42A7F" w:rsidRPr="00CC5A70" w:rsidTr="00BE102A">
        <w:trPr>
          <w:trHeight w:val="480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Самостоятельная работа</w:t>
            </w:r>
          </w:p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Cs/>
                <w:color w:val="auto"/>
              </w:rPr>
              <w:t>Составление таблицы «Травмы и их виды».</w:t>
            </w:r>
          </w:p>
        </w:tc>
        <w:tc>
          <w:tcPr>
            <w:tcW w:w="993" w:type="dxa"/>
          </w:tcPr>
          <w:p w:rsidR="00A42A7F" w:rsidRDefault="00442166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A42A7F" w:rsidRPr="00B672A1" w:rsidRDefault="00A42A7F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3"/>
            <w:vMerge w:val="restart"/>
          </w:tcPr>
          <w:p w:rsidR="00657B3D" w:rsidRPr="0027457E" w:rsidRDefault="004B145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3.4</w:t>
            </w:r>
            <w:r w:rsidR="00657B3D" w:rsidRPr="0027457E">
              <w:rPr>
                <w:b/>
                <w:bCs/>
              </w:rPr>
              <w:t>.</w:t>
            </w:r>
          </w:p>
          <w:p w:rsidR="00657B3D" w:rsidRPr="0027457E" w:rsidRDefault="00657B3D" w:rsidP="008A608A">
            <w:pPr>
              <w:rPr>
                <w:b/>
                <w:bCs/>
              </w:rPr>
            </w:pPr>
            <w:r w:rsidRPr="004B145F">
              <w:rPr>
                <w:color w:val="auto"/>
              </w:rPr>
              <w:t>Понятия и виды кровотечения.</w:t>
            </w: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F94309" w:rsidP="0027457E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>
              <w:t>1</w:t>
            </w:r>
          </w:p>
        </w:tc>
      </w:tr>
      <w:tr w:rsidR="00657B3D" w:rsidRPr="00CC5A70" w:rsidTr="004B145F">
        <w:trPr>
          <w:trHeight w:val="750"/>
        </w:trPr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CC5A70" w:rsidRDefault="004B145F" w:rsidP="003C1F3B">
            <w:pPr>
              <w:jc w:val="both"/>
            </w:pPr>
            <w:r w:rsidRPr="004B145F">
              <w:t>Первая помощь при наружных кровотечениях, первая помощь при капиллярном кровотечении, первая помощь при артериальном кровотечения, правила наложения жгута и  закрутки, первая помощь при венозном кровотечении, смешанное кровотечение, основные противники внутреннего кровотечения.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1787B">
        <w:trPr>
          <w:trHeight w:val="345"/>
        </w:trPr>
        <w:tc>
          <w:tcPr>
            <w:tcW w:w="2743" w:type="dxa"/>
            <w:gridSpan w:val="3"/>
            <w:vMerge/>
          </w:tcPr>
          <w:p w:rsidR="004B145F" w:rsidRPr="00CC5A70" w:rsidRDefault="004B145F" w:rsidP="008A608A"/>
        </w:tc>
        <w:tc>
          <w:tcPr>
            <w:tcW w:w="10757" w:type="dxa"/>
          </w:tcPr>
          <w:p w:rsidR="004B145F" w:rsidRPr="004B145F" w:rsidRDefault="004B145F" w:rsidP="003C1F3B">
            <w:pPr>
              <w:jc w:val="both"/>
              <w:rPr>
                <w:b/>
                <w:bCs/>
              </w:rPr>
            </w:pPr>
            <w:r w:rsidRPr="004B145F">
              <w:rPr>
                <w:b/>
                <w:bCs/>
              </w:rPr>
              <w:t>Практическое занятие</w:t>
            </w:r>
          </w:p>
          <w:p w:rsidR="004B145F" w:rsidRPr="004B145F" w:rsidRDefault="004B145F" w:rsidP="003C1F3B">
            <w:pPr>
              <w:jc w:val="both"/>
            </w:pPr>
            <w:r w:rsidRPr="004B145F">
              <w:t>Отработка навыков при первой медицинской помощь при ранениях, при болевом шоке, при кровотечениях.</w:t>
            </w:r>
          </w:p>
        </w:tc>
        <w:tc>
          <w:tcPr>
            <w:tcW w:w="993" w:type="dxa"/>
          </w:tcPr>
          <w:p w:rsidR="004B145F" w:rsidRPr="00CC5A70" w:rsidRDefault="004B145F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B145F" w:rsidP="003C1F3B">
            <w:pPr>
              <w:jc w:val="both"/>
            </w:pPr>
            <w:r w:rsidRPr="004B145F">
              <w:t>Подготовка сообщений на тему: «Основные признаки внутреннего кровотечения и оказание первой медицинской помощи»; «Большой и малый круги кровообращения».</w:t>
            </w:r>
          </w:p>
        </w:tc>
        <w:tc>
          <w:tcPr>
            <w:tcW w:w="993" w:type="dxa"/>
          </w:tcPr>
          <w:p w:rsidR="00657B3D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lastRenderedPageBreak/>
              <w:t>Тема 3.5.</w:t>
            </w:r>
            <w:r w:rsidRPr="004B145F">
              <w:rPr>
                <w:bCs/>
              </w:rPr>
              <w:t xml:space="preserve"> Правила оказания первой медицинской помощи при ожогах, при воздействии высоких и низких температур.</w:t>
            </w:r>
          </w:p>
          <w:p w:rsidR="00657B3D" w:rsidRPr="0027457E" w:rsidRDefault="00657B3D" w:rsidP="0064059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657B3D" w:rsidP="0027457E">
            <w:pPr>
              <w:jc w:val="center"/>
            </w:pPr>
            <w:r w:rsidRPr="00CC5A70"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 w:rsidRPr="00B672A1">
              <w:t>1</w:t>
            </w:r>
          </w:p>
        </w:tc>
      </w:tr>
      <w:tr w:rsidR="00657B3D" w:rsidRPr="00CC5A70" w:rsidTr="0061787B"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</w:pPr>
            <w:r w:rsidRPr="004B145F">
              <w:t>Первая помощь при ожогах, понятия, основные виды и степени ожогов. Первая помощь при термических ожогах, первая помощь при химических ожогах, первая помощь при воздействиях высоких температур, основные признаки теплового удара, предупреждения развития перегрева.</w:t>
            </w:r>
          </w:p>
          <w:p w:rsidR="00657B3D" w:rsidRPr="00CC5A70" w:rsidRDefault="004B145F" w:rsidP="004B145F">
            <w:pPr>
              <w:jc w:val="both"/>
            </w:pPr>
            <w:r w:rsidRPr="004B145F">
              <w:t>Первая помощь при воздействии низких температур. Последствия воздействия низких температур на организм человека, основные степени обморожения.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AC54EE">
              <w:t>Оказание реанимационной помощи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370CD4" w:rsidRDefault="00E36840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4B145F" w:rsidP="003C1F3B">
            <w:pPr>
              <w:jc w:val="both"/>
            </w:pPr>
            <w:r w:rsidRPr="004B145F">
              <w:t>Подготовка сообщений на тему: «Степени обморожения и правила оказания помощи в случае обморожения», «Профилактика переохлаждений», «Признаки теплового удара».</w:t>
            </w:r>
          </w:p>
        </w:tc>
        <w:tc>
          <w:tcPr>
            <w:tcW w:w="993" w:type="dxa"/>
          </w:tcPr>
          <w:p w:rsidR="00E36840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657B3D" w:rsidRPr="00CC5A70" w:rsidTr="00657B3D">
        <w:trPr>
          <w:trHeight w:val="240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3.6. </w:t>
            </w:r>
            <w:r w:rsidRPr="004B145F">
              <w:rPr>
                <w:bCs/>
              </w:rPr>
              <w:t>Первая помощь при отравлениях.</w:t>
            </w:r>
          </w:p>
          <w:p w:rsidR="00657B3D" w:rsidRPr="004B145F" w:rsidRDefault="00657B3D" w:rsidP="008A608A">
            <w:pPr>
              <w:rPr>
                <w:bCs/>
              </w:rPr>
            </w:pPr>
          </w:p>
        </w:tc>
        <w:tc>
          <w:tcPr>
            <w:tcW w:w="10757" w:type="dxa"/>
          </w:tcPr>
          <w:p w:rsidR="00657B3D" w:rsidRPr="00657B3D" w:rsidRDefault="00657B3D" w:rsidP="00657B3D">
            <w:pPr>
              <w:jc w:val="both"/>
              <w:rPr>
                <w:bCs/>
                <w:color w:val="FF0000"/>
              </w:rPr>
            </w:pPr>
            <w:r w:rsidRPr="00657B3D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F94309" w:rsidRDefault="00F94309" w:rsidP="0027457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657B3D" w:rsidRPr="00657B3D" w:rsidRDefault="00657B3D" w:rsidP="00657B3D">
            <w:pPr>
              <w:jc w:val="center"/>
            </w:pPr>
            <w:r>
              <w:t>1</w:t>
            </w:r>
          </w:p>
        </w:tc>
      </w:tr>
      <w:tr w:rsidR="00657B3D" w:rsidRPr="00CC5A70" w:rsidTr="00657B3D">
        <w:trPr>
          <w:trHeight w:val="540"/>
        </w:trPr>
        <w:tc>
          <w:tcPr>
            <w:tcW w:w="2743" w:type="dxa"/>
            <w:gridSpan w:val="3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бытовых отравлениях. Первая помощь при пищевых отравлениях, при отравлениях химическими веществами. Острое и хроническое отравление.</w:t>
            </w:r>
          </w:p>
        </w:tc>
        <w:tc>
          <w:tcPr>
            <w:tcW w:w="993" w:type="dxa"/>
            <w:vMerge/>
          </w:tcPr>
          <w:p w:rsidR="00657B3D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57B3D">
        <w:trPr>
          <w:trHeight w:val="540"/>
        </w:trPr>
        <w:tc>
          <w:tcPr>
            <w:tcW w:w="2743" w:type="dxa"/>
            <w:gridSpan w:val="3"/>
            <w:vMerge/>
          </w:tcPr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F94309" w:rsidRPr="00F94309" w:rsidRDefault="00F94309" w:rsidP="00657B3D">
            <w:pPr>
              <w:jc w:val="both"/>
              <w:rPr>
                <w:b/>
                <w:bCs/>
                <w:color w:val="auto"/>
              </w:rPr>
            </w:pPr>
            <w:r w:rsidRPr="00F94309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Приемы оказания первой помощи при отравлении бытовым газом.</w:t>
            </w:r>
          </w:p>
        </w:tc>
        <w:tc>
          <w:tcPr>
            <w:tcW w:w="993" w:type="dxa"/>
          </w:tcPr>
          <w:p w:rsidR="004B145F" w:rsidRPr="004B145F" w:rsidRDefault="004B145F" w:rsidP="0027457E">
            <w:pPr>
              <w:jc w:val="center"/>
              <w:rPr>
                <w:iCs/>
              </w:rPr>
            </w:pPr>
            <w:r w:rsidRPr="004B145F"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rPr>
          <w:trHeight w:val="300"/>
        </w:trPr>
        <w:tc>
          <w:tcPr>
            <w:tcW w:w="2743" w:type="dxa"/>
            <w:gridSpan w:val="3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370CD4" w:rsidRDefault="00657B3D" w:rsidP="00657B3D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657B3D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t>Подготовка сообщений на тему: «Частые причины отравлений», «Классификация отравлений».</w:t>
            </w:r>
          </w:p>
        </w:tc>
        <w:tc>
          <w:tcPr>
            <w:tcW w:w="993" w:type="dxa"/>
          </w:tcPr>
          <w:p w:rsidR="00657B3D" w:rsidRDefault="00F94309" w:rsidP="00370CD4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4B145F">
        <w:trPr>
          <w:trHeight w:val="291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3.7. </w:t>
            </w:r>
            <w:r w:rsidRPr="004B145F">
              <w:rPr>
                <w:bCs/>
              </w:rPr>
              <w:t>Первая помощь при отсутствии сознания.</w:t>
            </w:r>
          </w:p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1</w:t>
            </w:r>
          </w:p>
        </w:tc>
      </w:tr>
      <w:tr w:rsidR="004B145F" w:rsidRPr="00CC5A70" w:rsidTr="004B145F">
        <w:trPr>
          <w:trHeight w:val="135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отсутствии сознания. Признаки обморока. Первая помощь при отсутствии кровообращения (остановке сердца). Признаки расстройства кровообращения и клинической смерти. Правила проведения непрямого (наружного) массажа сердца и искусственного дыхания. Первая помощь при попадании инородных тел в верхние дыхательные пути. Основные приемы удаления инородных тел из верхних дыхательных путей.</w:t>
            </w:r>
          </w:p>
        </w:tc>
        <w:tc>
          <w:tcPr>
            <w:tcW w:w="993" w:type="dxa"/>
            <w:vMerge/>
          </w:tcPr>
          <w:p w:rsidR="004B145F" w:rsidRDefault="004B145F" w:rsidP="00370CD4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525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Отработка навыков при проведении ИВЛ.</w:t>
            </w:r>
            <w:r w:rsidRPr="004B145F">
              <w:rPr>
                <w:b/>
                <w:bCs/>
                <w:color w:val="auto"/>
              </w:rPr>
              <w:t xml:space="preserve"> </w:t>
            </w:r>
            <w:r w:rsidRPr="004B145F">
              <w:rPr>
                <w:bCs/>
                <w:color w:val="auto"/>
              </w:rPr>
              <w:t>Отработка навыков проведения непрямого массажа сердца.</w:t>
            </w:r>
          </w:p>
        </w:tc>
        <w:tc>
          <w:tcPr>
            <w:tcW w:w="993" w:type="dxa"/>
          </w:tcPr>
          <w:p w:rsidR="004B145F" w:rsidRPr="004B145F" w:rsidRDefault="004B145F" w:rsidP="004B145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4B145F" w:rsidRPr="00CC5A70" w:rsidTr="004B145F">
        <w:trPr>
          <w:trHeight w:val="84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55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3.8. </w:t>
            </w:r>
            <w:r w:rsidRPr="004B145F">
              <w:rPr>
                <w:bCs/>
              </w:rPr>
              <w:t xml:space="preserve">Понятие и </w:t>
            </w:r>
            <w:r w:rsidRPr="004B145F">
              <w:rPr>
                <w:bCs/>
              </w:rPr>
              <w:lastRenderedPageBreak/>
              <w:t>виды инфекционных заболеваний.</w:t>
            </w:r>
          </w:p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108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Основные инфекционные болезни, их классификация и профилактика. Пути передачи возбудителей инфекционных болезней. Индивидуальная и общественная профилактика инфекционных заболеваний. Инфекции, передаваемые половым путем, и их профилактика. Ранние половые связи и их последствия для здоровья.</w:t>
            </w:r>
          </w:p>
        </w:tc>
        <w:tc>
          <w:tcPr>
            <w:tcW w:w="993" w:type="dxa"/>
            <w:vMerge/>
          </w:tcPr>
          <w:p w:rsidR="004B145F" w:rsidRPr="004B145F" w:rsidRDefault="004B145F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85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974E1A" w:rsidRPr="00CC5A70" w:rsidTr="00974E1A">
        <w:trPr>
          <w:trHeight w:val="264"/>
        </w:trPr>
        <w:tc>
          <w:tcPr>
            <w:tcW w:w="2743" w:type="dxa"/>
            <w:gridSpan w:val="3"/>
            <w:vMerge w:val="restart"/>
          </w:tcPr>
          <w:p w:rsidR="00974E1A" w:rsidRPr="004B145F" w:rsidRDefault="00974E1A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3.9. </w:t>
            </w:r>
            <w:r w:rsidRPr="004B145F">
              <w:rPr>
                <w:bCs/>
              </w:rPr>
              <w:t>Здоровье родителей и здоровье будущего ребёнка.</w:t>
            </w:r>
          </w:p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4B145F" w:rsidRDefault="00974E1A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974E1A" w:rsidRPr="005E6D93" w:rsidRDefault="00F94309" w:rsidP="005E6D93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974E1A" w:rsidRDefault="005E6D93" w:rsidP="0027457E">
            <w:pPr>
              <w:jc w:val="center"/>
            </w:pPr>
            <w:r>
              <w:t>1</w:t>
            </w:r>
          </w:p>
        </w:tc>
      </w:tr>
      <w:tr w:rsidR="00974E1A" w:rsidRPr="00CC5A70" w:rsidTr="00974E1A">
        <w:trPr>
          <w:trHeight w:val="1050"/>
        </w:trPr>
        <w:tc>
          <w:tcPr>
            <w:tcW w:w="2743" w:type="dxa"/>
            <w:gridSpan w:val="3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4B145F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Здоровье родителей и здоровье будущего ребенка. Основные средства планирования семьи. Факторы, влияющие на здоровье ребенка. Беременность и гигиена беременности. Признаки и сроки беременности. Понятие патронажа, виды патронажей. Особенности питания и образа жизни беременной женщины.</w:t>
            </w:r>
          </w:p>
        </w:tc>
        <w:tc>
          <w:tcPr>
            <w:tcW w:w="993" w:type="dxa"/>
            <w:vMerge/>
          </w:tcPr>
          <w:p w:rsidR="00974E1A" w:rsidRDefault="00974E1A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974E1A" w:rsidRDefault="00974E1A" w:rsidP="0027457E">
            <w:pPr>
              <w:jc w:val="center"/>
            </w:pPr>
          </w:p>
        </w:tc>
      </w:tr>
      <w:tr w:rsidR="00974E1A" w:rsidRPr="00CC5A70" w:rsidTr="004B145F">
        <w:trPr>
          <w:trHeight w:val="867"/>
        </w:trPr>
        <w:tc>
          <w:tcPr>
            <w:tcW w:w="2743" w:type="dxa"/>
            <w:gridSpan w:val="3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/>
                <w:bCs/>
                <w:color w:val="auto"/>
              </w:rPr>
              <w:t>Самостоятельная работа</w:t>
            </w:r>
          </w:p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Подготовка сообщений на тему: «Совмещение спорта и трудовой деятельности и беременности», «Средства планирования семьи».</w:t>
            </w:r>
          </w:p>
        </w:tc>
        <w:tc>
          <w:tcPr>
            <w:tcW w:w="993" w:type="dxa"/>
          </w:tcPr>
          <w:p w:rsidR="00974E1A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974E1A" w:rsidRDefault="00974E1A" w:rsidP="0027457E">
            <w:pPr>
              <w:jc w:val="center"/>
            </w:pPr>
          </w:p>
        </w:tc>
      </w:tr>
      <w:tr w:rsidR="005E6D93" w:rsidRPr="00CC5A70" w:rsidTr="005E6D93">
        <w:trPr>
          <w:trHeight w:val="255"/>
        </w:trPr>
        <w:tc>
          <w:tcPr>
            <w:tcW w:w="2743" w:type="dxa"/>
            <w:gridSpan w:val="3"/>
            <w:vMerge w:val="restart"/>
          </w:tcPr>
          <w:p w:rsidR="005E6D93" w:rsidRPr="005E6D93" w:rsidRDefault="005E6D93" w:rsidP="005E6D93">
            <w:pPr>
              <w:rPr>
                <w:b/>
                <w:bCs/>
              </w:rPr>
            </w:pPr>
            <w:r w:rsidRPr="005E6D93">
              <w:rPr>
                <w:b/>
                <w:bCs/>
              </w:rPr>
              <w:t xml:space="preserve">Тема 3.10. </w:t>
            </w:r>
            <w:r w:rsidRPr="005E6D93">
              <w:rPr>
                <w:bCs/>
              </w:rPr>
              <w:t>Основы ухода за младенцем</w:t>
            </w:r>
          </w:p>
          <w:p w:rsidR="005E6D93" w:rsidRPr="004B145F" w:rsidRDefault="005E6D93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974E1A" w:rsidRDefault="005E6D93" w:rsidP="00974E1A">
            <w:pPr>
              <w:jc w:val="both"/>
              <w:rPr>
                <w:b/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5E6D93" w:rsidRPr="005E6D93" w:rsidRDefault="005E6D93" w:rsidP="005E6D93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  <w:r>
              <w:t>1</w:t>
            </w:r>
          </w:p>
        </w:tc>
      </w:tr>
      <w:tr w:rsidR="005E6D93" w:rsidRPr="00CC5A70" w:rsidTr="005E6D93">
        <w:trPr>
          <w:trHeight w:val="525"/>
        </w:trPr>
        <w:tc>
          <w:tcPr>
            <w:tcW w:w="2743" w:type="dxa"/>
            <w:gridSpan w:val="3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974E1A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Физиологические особенности развития новорожденных детей. Основные мероприятия по уходу за младенцами. Формирование основ здорового образа жизни. Духовность и здоровье семьи.</w:t>
            </w:r>
          </w:p>
        </w:tc>
        <w:tc>
          <w:tcPr>
            <w:tcW w:w="993" w:type="dxa"/>
            <w:vMerge/>
          </w:tcPr>
          <w:p w:rsidR="005E6D93" w:rsidRDefault="005E6D93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</w:p>
        </w:tc>
      </w:tr>
      <w:tr w:rsidR="005E6D93" w:rsidRPr="00CC5A70" w:rsidTr="004B145F">
        <w:trPr>
          <w:trHeight w:val="288"/>
        </w:trPr>
        <w:tc>
          <w:tcPr>
            <w:tcW w:w="2743" w:type="dxa"/>
            <w:gridSpan w:val="3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Самостоятельная работа</w:t>
            </w:r>
          </w:p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Подготовка сообщений на тему: «Оснащение комнаты для новорожденного», «Рекомендации по питанию ребенка», «Взаимоотношения в семье».</w:t>
            </w:r>
          </w:p>
        </w:tc>
        <w:tc>
          <w:tcPr>
            <w:tcW w:w="993" w:type="dxa"/>
          </w:tcPr>
          <w:p w:rsidR="005E6D93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5E6D93" w:rsidRDefault="005E6D93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E36840" w:rsidP="00F63591">
            <w:r w:rsidRPr="0027457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553C4C" w:rsidRPr="00CC5A70" w:rsidTr="0002560F">
        <w:trPr>
          <w:trHeight w:val="1935"/>
        </w:trPr>
        <w:tc>
          <w:tcPr>
            <w:tcW w:w="13500" w:type="dxa"/>
            <w:gridSpan w:val="4"/>
          </w:tcPr>
          <w:p w:rsidR="00553C4C" w:rsidRDefault="00553C4C" w:rsidP="00F63591">
            <w:pPr>
              <w:rPr>
                <w:b/>
                <w:bCs/>
              </w:rPr>
            </w:pP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 xml:space="preserve">Итого </w:t>
            </w:r>
            <w:r w:rsidR="0002560F">
              <w:rPr>
                <w:b/>
                <w:bCs/>
              </w:rPr>
              <w:t>обучение девушек по разделу «Основы медицинских знаний»</w:t>
            </w: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Максимальна</w:t>
            </w:r>
            <w:r>
              <w:rPr>
                <w:b/>
                <w:bCs/>
              </w:rPr>
              <w:t xml:space="preserve">я учебная нагрузка </w:t>
            </w:r>
            <w:r w:rsidR="0002560F">
              <w:rPr>
                <w:b/>
                <w:bCs/>
              </w:rPr>
              <w:t>(всего)  - 72</w:t>
            </w:r>
          </w:p>
          <w:p w:rsidR="00553C4C" w:rsidRPr="00553C4C" w:rsidRDefault="00553C4C" w:rsidP="00553C4C">
            <w:pPr>
              <w:rPr>
                <w:b/>
              </w:rPr>
            </w:pPr>
            <w:r w:rsidRPr="00553C4C">
              <w:rPr>
                <w:b/>
                <w:bCs/>
              </w:rPr>
              <w:t>Обязательная аудиторная учебная нагрузка (всего)</w:t>
            </w:r>
            <w:r w:rsidRPr="00553C4C">
              <w:t xml:space="preserve"> – </w:t>
            </w:r>
            <w:r w:rsidR="0002560F">
              <w:rPr>
                <w:b/>
              </w:rPr>
              <w:t>48</w:t>
            </w:r>
            <w:r w:rsidRPr="00553C4C">
              <w:rPr>
                <w:b/>
              </w:rPr>
              <w:t xml:space="preserve"> </w:t>
            </w:r>
          </w:p>
          <w:p w:rsidR="00553C4C" w:rsidRPr="00553C4C" w:rsidRDefault="00553C4C" w:rsidP="00553C4C">
            <w:pPr>
              <w:rPr>
                <w:b/>
                <w:bCs/>
                <w:color w:val="auto"/>
              </w:rPr>
            </w:pPr>
            <w:r w:rsidRPr="00553C4C">
              <w:t>в том числе практические занятия</w:t>
            </w:r>
            <w:r w:rsidRPr="00553C4C">
              <w:rPr>
                <w:b/>
                <w:bCs/>
              </w:rPr>
              <w:t xml:space="preserve"> –</w:t>
            </w:r>
            <w:r w:rsidRPr="00553C4C">
              <w:rPr>
                <w:b/>
                <w:bCs/>
                <w:color w:val="FF0000"/>
              </w:rPr>
              <w:t xml:space="preserve"> </w:t>
            </w:r>
            <w:r w:rsidR="0002560F">
              <w:rPr>
                <w:b/>
                <w:bCs/>
                <w:color w:val="auto"/>
              </w:rPr>
              <w:t>14</w:t>
            </w:r>
            <w:r w:rsidRPr="00553C4C">
              <w:rPr>
                <w:b/>
                <w:bCs/>
                <w:color w:val="auto"/>
              </w:rPr>
              <w:t xml:space="preserve"> </w:t>
            </w:r>
          </w:p>
          <w:p w:rsid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Самостоятельная работа обучающегося (всего)</w:t>
            </w:r>
            <w:r w:rsidRPr="00553C4C">
              <w:t xml:space="preserve"> </w:t>
            </w:r>
            <w:r w:rsidRPr="00553C4C">
              <w:rPr>
                <w:b/>
                <w:bCs/>
              </w:rPr>
              <w:t>–</w:t>
            </w:r>
            <w:r w:rsidR="0002560F">
              <w:rPr>
                <w:b/>
                <w:bCs/>
              </w:rPr>
              <w:t xml:space="preserve"> 24</w:t>
            </w:r>
          </w:p>
          <w:p w:rsidR="00553C4C" w:rsidRPr="0027457E" w:rsidRDefault="00553C4C" w:rsidP="00553C4C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:rsidR="00553C4C" w:rsidRPr="00CC5A70" w:rsidRDefault="00553C4C" w:rsidP="0027457E">
            <w:pPr>
              <w:jc w:val="center"/>
            </w:pPr>
          </w:p>
        </w:tc>
        <w:tc>
          <w:tcPr>
            <w:tcW w:w="1167" w:type="dxa"/>
          </w:tcPr>
          <w:p w:rsidR="00553C4C" w:rsidRPr="00B672A1" w:rsidRDefault="00553C4C" w:rsidP="0027457E">
            <w:pPr>
              <w:jc w:val="center"/>
            </w:pPr>
          </w:p>
        </w:tc>
      </w:tr>
      <w:tr w:rsidR="0002560F" w:rsidRPr="00CC5A70" w:rsidTr="00771FE3">
        <w:trPr>
          <w:trHeight w:val="210"/>
        </w:trPr>
        <w:tc>
          <w:tcPr>
            <w:tcW w:w="13500" w:type="dxa"/>
            <w:gridSpan w:val="4"/>
          </w:tcPr>
          <w:p w:rsidR="0002560F" w:rsidRPr="0002560F" w:rsidRDefault="0002560F" w:rsidP="0002560F">
            <w:pPr>
              <w:jc w:val="center"/>
              <w:rPr>
                <w:b/>
                <w:bCs/>
              </w:rPr>
            </w:pPr>
            <w:r w:rsidRPr="0002560F">
              <w:rPr>
                <w:b/>
              </w:rPr>
              <w:t xml:space="preserve">ДЛЯ ЮНОШЕЙ </w:t>
            </w:r>
          </w:p>
        </w:tc>
        <w:tc>
          <w:tcPr>
            <w:tcW w:w="993" w:type="dxa"/>
          </w:tcPr>
          <w:p w:rsidR="0002560F" w:rsidRPr="00771FE3" w:rsidRDefault="00771FE3" w:rsidP="0027457E">
            <w:pPr>
              <w:jc w:val="center"/>
              <w:rPr>
                <w:b/>
              </w:rPr>
            </w:pPr>
            <w:r w:rsidRPr="00771FE3">
              <w:rPr>
                <w:b/>
              </w:rPr>
              <w:t>48 (24)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02560F" w:rsidRPr="00B672A1" w:rsidRDefault="0002560F" w:rsidP="0027457E">
            <w:pPr>
              <w:jc w:val="center"/>
            </w:pPr>
          </w:p>
        </w:tc>
      </w:tr>
      <w:tr w:rsidR="00771FE3" w:rsidRPr="00CC5A70" w:rsidTr="00771FE3">
        <w:trPr>
          <w:trHeight w:val="210"/>
        </w:trPr>
        <w:tc>
          <w:tcPr>
            <w:tcW w:w="13500" w:type="dxa"/>
            <w:gridSpan w:val="4"/>
          </w:tcPr>
          <w:p w:rsidR="00771FE3" w:rsidRPr="0002560F" w:rsidRDefault="00771FE3" w:rsidP="00771FE3">
            <w:pPr>
              <w:rPr>
                <w:b/>
              </w:rPr>
            </w:pPr>
            <w:r w:rsidRPr="00771FE3">
              <w:rPr>
                <w:b/>
                <w:bCs/>
              </w:rPr>
              <w:t xml:space="preserve">Раздел 3. Основы </w:t>
            </w:r>
            <w:r>
              <w:rPr>
                <w:b/>
                <w:bCs/>
              </w:rPr>
              <w:t>военной службы</w:t>
            </w:r>
          </w:p>
        </w:tc>
        <w:tc>
          <w:tcPr>
            <w:tcW w:w="993" w:type="dxa"/>
          </w:tcPr>
          <w:p w:rsidR="00771FE3" w:rsidRPr="00771FE3" w:rsidRDefault="00771FE3" w:rsidP="0027457E">
            <w:pPr>
              <w:jc w:val="center"/>
              <w:rPr>
                <w:b/>
              </w:rPr>
            </w:pPr>
            <w:r w:rsidRPr="00771FE3">
              <w:rPr>
                <w:b/>
              </w:rPr>
              <w:t>48 (24)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Pr="00B672A1" w:rsidRDefault="00771FE3" w:rsidP="0027457E">
            <w:pPr>
              <w:jc w:val="center"/>
            </w:pPr>
          </w:p>
        </w:tc>
      </w:tr>
      <w:tr w:rsidR="00771FE3" w:rsidRPr="00CC5A70" w:rsidTr="00771FE3">
        <w:trPr>
          <w:trHeight w:val="210"/>
        </w:trPr>
        <w:tc>
          <w:tcPr>
            <w:tcW w:w="2535" w:type="dxa"/>
            <w:vMerge w:val="restart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Тема 3.1. </w:t>
            </w:r>
            <w:r w:rsidRPr="004362DD">
              <w:rPr>
                <w:bCs/>
              </w:rPr>
              <w:t xml:space="preserve">История </w:t>
            </w:r>
            <w:r w:rsidRPr="004362DD">
              <w:rPr>
                <w:bCs/>
              </w:rPr>
              <w:lastRenderedPageBreak/>
              <w:t>создания Вооруженных Сил России</w:t>
            </w:r>
          </w:p>
        </w:tc>
        <w:tc>
          <w:tcPr>
            <w:tcW w:w="10965" w:type="dxa"/>
            <w:gridSpan w:val="3"/>
          </w:tcPr>
          <w:p w:rsid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lastRenderedPageBreak/>
              <w:t xml:space="preserve">Организация вооруженных сил Московского государства в </w:t>
            </w:r>
            <w:r w:rsidRPr="00771FE3">
              <w:rPr>
                <w:bCs/>
                <w:lang w:val="en-US"/>
              </w:rPr>
              <w:t>XIV</w:t>
            </w:r>
            <w:r w:rsidRPr="00771FE3">
              <w:rPr>
                <w:bCs/>
              </w:rPr>
              <w:t>-</w:t>
            </w:r>
            <w:r w:rsidRPr="00771FE3">
              <w:rPr>
                <w:bCs/>
                <w:lang w:val="en-US"/>
              </w:rPr>
              <w:t>XV</w:t>
            </w:r>
            <w:r w:rsidRPr="00771FE3">
              <w:rPr>
                <w:bCs/>
              </w:rPr>
              <w:t xml:space="preserve"> веках. Военная реформа Ивана Грозного в середине </w:t>
            </w:r>
            <w:r w:rsidRPr="00771FE3">
              <w:rPr>
                <w:bCs/>
                <w:lang w:val="en-US"/>
              </w:rPr>
              <w:t>XVI</w:t>
            </w:r>
            <w:r w:rsidRPr="00771FE3">
              <w:rPr>
                <w:bCs/>
              </w:rPr>
              <w:t xml:space="preserve"> века. Военная реформа Петра </w:t>
            </w:r>
            <w:r w:rsidRPr="00771FE3">
              <w:rPr>
                <w:bCs/>
                <w:lang w:val="en-US"/>
              </w:rPr>
              <w:t>I</w:t>
            </w:r>
            <w:r w:rsidRPr="00771FE3">
              <w:rPr>
                <w:bCs/>
              </w:rPr>
              <w:t xml:space="preserve">, создание регулярной армии. Военная реформа в России во второй половине </w:t>
            </w:r>
            <w:r w:rsidRPr="00771FE3">
              <w:rPr>
                <w:bCs/>
                <w:lang w:val="en-US"/>
              </w:rPr>
              <w:t>XIX</w:t>
            </w:r>
            <w:r w:rsidRPr="00771FE3">
              <w:rPr>
                <w:bCs/>
              </w:rPr>
              <w:t xml:space="preserve"> века. Создание советских вооруженных, сил их структура и предназначение. Основные предпосылки проведения военной реформы Вооруженных Сил Российской Федерации</w:t>
            </w:r>
          </w:p>
        </w:tc>
        <w:tc>
          <w:tcPr>
            <w:tcW w:w="993" w:type="dxa"/>
          </w:tcPr>
          <w:p w:rsidR="00771FE3" w:rsidRPr="00CC5A70" w:rsidRDefault="00771FE3" w:rsidP="0027457E">
            <w:pPr>
              <w:jc w:val="center"/>
            </w:pPr>
            <w:r>
              <w:lastRenderedPageBreak/>
              <w:t>2</w:t>
            </w:r>
          </w:p>
        </w:tc>
        <w:tc>
          <w:tcPr>
            <w:tcW w:w="1167" w:type="dxa"/>
          </w:tcPr>
          <w:p w:rsidR="00771FE3" w:rsidRPr="00B672A1" w:rsidRDefault="00771FE3" w:rsidP="0027457E">
            <w:pPr>
              <w:jc w:val="center"/>
            </w:pPr>
            <w:r>
              <w:t>1</w:t>
            </w:r>
          </w:p>
        </w:tc>
      </w:tr>
      <w:tr w:rsidR="00771FE3" w:rsidRPr="00CC5A70" w:rsidTr="00771FE3">
        <w:trPr>
          <w:trHeight w:val="570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rPr>
                <w:bCs/>
              </w:rPr>
            </w:pPr>
            <w:r w:rsidRPr="00771FE3">
              <w:rPr>
                <w:bCs/>
              </w:rPr>
              <w:t>Определение роли  Вооружённых Сил РФ как основы обороны государства</w:t>
            </w:r>
          </w:p>
        </w:tc>
        <w:tc>
          <w:tcPr>
            <w:tcW w:w="993" w:type="dxa"/>
          </w:tcPr>
          <w:p w:rsidR="00771FE3" w:rsidRPr="00CC5A70" w:rsidRDefault="00771FE3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771FE3" w:rsidRPr="00B672A1" w:rsidRDefault="00771FE3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795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Самостоятельная работа </w:t>
            </w:r>
          </w:p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Cs/>
              </w:rPr>
              <w:t>Подготовка сообщений на тему «Дружба, войсковое товарищество-боевая традиция Российской армии и флота», «Размещение и быт военнослужащих»</w:t>
            </w:r>
          </w:p>
        </w:tc>
        <w:tc>
          <w:tcPr>
            <w:tcW w:w="993" w:type="dxa"/>
          </w:tcPr>
          <w:p w:rsidR="00771FE3" w:rsidRPr="00771FE3" w:rsidRDefault="00771FE3" w:rsidP="00771FE3">
            <w:pPr>
              <w:rPr>
                <w:i/>
              </w:rPr>
            </w:pPr>
            <w:r w:rsidRPr="00771FE3">
              <w:rPr>
                <w:i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Default="00771FE3" w:rsidP="0027457E">
            <w:pPr>
              <w:jc w:val="center"/>
            </w:pPr>
          </w:p>
        </w:tc>
      </w:tr>
      <w:tr w:rsidR="00012E9E" w:rsidRPr="00CC5A70" w:rsidTr="00771FE3">
        <w:trPr>
          <w:trHeight w:val="276"/>
        </w:trPr>
        <w:tc>
          <w:tcPr>
            <w:tcW w:w="2535" w:type="dxa"/>
            <w:vMerge w:val="restart"/>
          </w:tcPr>
          <w:p w:rsidR="00012E9E" w:rsidRPr="00771FE3" w:rsidRDefault="00012E9E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Тема 3.2. </w:t>
            </w:r>
            <w:r w:rsidRPr="004362DD">
              <w:rPr>
                <w:bCs/>
              </w:rPr>
              <w:t>Организационная структура Вооруженных Сил Российской Федерации.</w:t>
            </w: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012E9E" w:rsidRPr="00771FE3" w:rsidRDefault="00012E9E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  <w:r>
              <w:t>1</w:t>
            </w:r>
          </w:p>
        </w:tc>
      </w:tr>
      <w:tr w:rsidR="00012E9E" w:rsidRPr="00CC5A70" w:rsidTr="003F10C7">
        <w:trPr>
          <w:trHeight w:val="276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  <w:shd w:val="clear" w:color="auto" w:fill="FFFFFF" w:themeFill="background1"/>
          </w:tcPr>
          <w:p w:rsidR="00012E9E" w:rsidRPr="00771FE3" w:rsidRDefault="00012E9E" w:rsidP="003F10C7">
            <w:pPr>
              <w:jc w:val="both"/>
              <w:rPr>
                <w:b/>
                <w:bCs/>
              </w:rPr>
            </w:pPr>
            <w:r w:rsidRPr="003F10C7">
              <w:rPr>
                <w:bCs/>
              </w:rPr>
              <w:t>Задачи обучения граждан начальным знаниям в области обороны и их подготовки по основам военной службы. Состояние подготовки граждан к военной службе и тенденции ее развития. «Концепции федеральной системы подготовки граждан Российской Федерации к военной службе на период до 2020 года» от 3.02.2010 г. и «Положения о подготовке граждан Российской Федерации к военной службе» от 31 декабря 1999 г. № 1441.</w:t>
            </w:r>
          </w:p>
        </w:tc>
        <w:tc>
          <w:tcPr>
            <w:tcW w:w="993" w:type="dxa"/>
            <w:vMerge/>
          </w:tcPr>
          <w:p w:rsidR="00012E9E" w:rsidRDefault="00012E9E" w:rsidP="00771FE3">
            <w:pPr>
              <w:jc w:val="center"/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573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012E9E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Виды Вооруженных Сил Российской Федерации. Рода Вооруженных Сил Российской Федерации, рода войск. Сухопутные войска: история создания, предназначение, структура. </w:t>
            </w:r>
            <w:r w:rsidR="00ED574A">
              <w:rPr>
                <w:bCs/>
              </w:rPr>
              <w:t>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Pr="00771FE3" w:rsidRDefault="00012E9E" w:rsidP="00A45A27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325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012E9E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Военно-морской флот, история создания, предназначения, структура. </w:t>
            </w:r>
            <w:r w:rsidR="00ED574A">
              <w:rPr>
                <w:bCs/>
              </w:rPr>
              <w:t>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825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Ракетные войска стратегического назначения: история создания, предназначения, структура. Войска Воздушно-космической обороны: история создания, предназначение, структура. Воздушно-десантные войска: история создания, предназначение, структура.</w:t>
            </w:r>
            <w:r w:rsidR="00ED574A">
              <w:rPr>
                <w:bCs/>
              </w:rPr>
              <w:t xml:space="preserve"> 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771FE3">
        <w:trPr>
          <w:trHeight w:val="816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 Пограничные войска Федеральной службы безопасности Российской федерации. Внутренние войска Министерства внутренних дел Российской Федерации. Железнодорожные Войска. Войска гражданской обороны МЧС России. Их состав и предназначение.</w:t>
            </w:r>
            <w:r w:rsidR="00ED574A">
              <w:rPr>
                <w:bCs/>
              </w:rPr>
              <w:t xml:space="preserve"> 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771FE3" w:rsidRPr="00CC5A70" w:rsidTr="00771FE3">
        <w:trPr>
          <w:trHeight w:val="495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Выявление порядка подготовки военных кадров для Вооружённых Сил Российской Федерации</w:t>
            </w:r>
          </w:p>
        </w:tc>
        <w:tc>
          <w:tcPr>
            <w:tcW w:w="993" w:type="dxa"/>
          </w:tcPr>
          <w:p w:rsidR="00771FE3" w:rsidRPr="00771FE3" w:rsidRDefault="00771FE3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771FE3" w:rsidRDefault="00771FE3" w:rsidP="0027457E">
            <w:pPr>
              <w:jc w:val="center"/>
            </w:pPr>
            <w:r>
              <w:t>2</w:t>
            </w:r>
          </w:p>
        </w:tc>
      </w:tr>
      <w:tr w:rsidR="00A45A27" w:rsidRPr="00CC5A70" w:rsidTr="00771FE3">
        <w:trPr>
          <w:trHeight w:val="495"/>
        </w:trPr>
        <w:tc>
          <w:tcPr>
            <w:tcW w:w="2535" w:type="dxa"/>
            <w:vMerge/>
          </w:tcPr>
          <w:p w:rsidR="00A45A27" w:rsidRPr="00771FE3" w:rsidRDefault="00A45A27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A45A27" w:rsidRPr="00771FE3" w:rsidRDefault="00A45A27" w:rsidP="00A45A27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A45A27" w:rsidRPr="00A45A27" w:rsidRDefault="00A45A27" w:rsidP="00F92D4B">
            <w:pPr>
              <w:jc w:val="both"/>
              <w:rPr>
                <w:bCs/>
              </w:rPr>
            </w:pPr>
            <w:r w:rsidRPr="00A45A27">
              <w:rPr>
                <w:bCs/>
              </w:rPr>
              <w:lastRenderedPageBreak/>
              <w:t xml:space="preserve">Изучение </w:t>
            </w:r>
            <w:r>
              <w:rPr>
                <w:bCs/>
              </w:rPr>
              <w:t>нормативно-правовой документации</w:t>
            </w:r>
            <w:r w:rsidR="00F92D4B">
              <w:rPr>
                <w:bCs/>
              </w:rPr>
              <w:t xml:space="preserve"> о: п</w:t>
            </w:r>
            <w:r w:rsidR="00F92D4B" w:rsidRPr="00F92D4B">
              <w:rPr>
                <w:bCs/>
              </w:rPr>
              <w:t>орядке призыва на военную службу, освобождения и отсрочек</w:t>
            </w:r>
            <w:r w:rsidR="00F92D4B">
              <w:rPr>
                <w:bCs/>
              </w:rPr>
              <w:t>; н</w:t>
            </w:r>
            <w:r w:rsidR="00F92D4B" w:rsidRPr="00F92D4B">
              <w:rPr>
                <w:bCs/>
              </w:rPr>
              <w:t>ачале, сроках и окончании военной службы по призыву</w:t>
            </w:r>
            <w:r w:rsidR="00F92D4B">
              <w:rPr>
                <w:bCs/>
              </w:rPr>
              <w:t>, службе по контракту.</w:t>
            </w:r>
          </w:p>
        </w:tc>
        <w:tc>
          <w:tcPr>
            <w:tcW w:w="993" w:type="dxa"/>
          </w:tcPr>
          <w:p w:rsidR="00A45A27" w:rsidRDefault="00F92D4B" w:rsidP="00771FE3">
            <w:pPr>
              <w:jc w:val="center"/>
            </w:pPr>
            <w:r>
              <w:lastRenderedPageBreak/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A45A27" w:rsidRDefault="00F92D4B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1050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Изучение 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</w:t>
            </w:r>
          </w:p>
        </w:tc>
        <w:tc>
          <w:tcPr>
            <w:tcW w:w="993" w:type="dxa"/>
          </w:tcPr>
          <w:p w:rsidR="00771FE3" w:rsidRDefault="00771FE3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771FE3" w:rsidRDefault="00771FE3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867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Самостоятельная работа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Подготовка сообщений на темы: «Ритуал вручения Боевого знамени воинской части»;</w:t>
            </w:r>
          </w:p>
          <w:p w:rsid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«Ритуал приведения к воинской присяге»</w:t>
            </w:r>
          </w:p>
          <w:p w:rsidR="00425E22" w:rsidRDefault="00425E22" w:rsidP="00771FE3">
            <w:pPr>
              <w:jc w:val="both"/>
              <w:rPr>
                <w:bCs/>
              </w:rPr>
            </w:pPr>
            <w:r>
              <w:rPr>
                <w:bCs/>
              </w:rPr>
              <w:t>«Дни воинской славы России»</w:t>
            </w:r>
          </w:p>
          <w:p w:rsidR="00ED574A" w:rsidRPr="00771FE3" w:rsidRDefault="00ED574A" w:rsidP="00771FE3">
            <w:pPr>
              <w:jc w:val="both"/>
              <w:rPr>
                <w:b/>
                <w:bCs/>
              </w:rPr>
            </w:pPr>
            <w:r>
              <w:rPr>
                <w:bCs/>
              </w:rPr>
              <w:t>«Герои Великой Отечественной войны, России по родам войск, их подвиг»</w:t>
            </w:r>
          </w:p>
        </w:tc>
        <w:tc>
          <w:tcPr>
            <w:tcW w:w="993" w:type="dxa"/>
          </w:tcPr>
          <w:p w:rsidR="00771FE3" w:rsidRPr="00771FE3" w:rsidRDefault="00AF09F5" w:rsidP="00771FE3">
            <w:pPr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Default="00771FE3" w:rsidP="0027457E">
            <w:pPr>
              <w:jc w:val="center"/>
            </w:pPr>
          </w:p>
        </w:tc>
      </w:tr>
      <w:tr w:rsidR="004362DD" w:rsidRPr="00CC5A70" w:rsidTr="00771FE3">
        <w:trPr>
          <w:trHeight w:val="297"/>
        </w:trPr>
        <w:tc>
          <w:tcPr>
            <w:tcW w:w="2535" w:type="dxa"/>
            <w:vMerge w:val="restart"/>
          </w:tcPr>
          <w:p w:rsidR="004362DD" w:rsidRPr="00771FE3" w:rsidRDefault="004362DD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Тема 3.3</w:t>
            </w:r>
            <w:r>
              <w:rPr>
                <w:b/>
                <w:bCs/>
              </w:rPr>
              <w:t>.</w:t>
            </w:r>
          </w:p>
          <w:p w:rsidR="004362DD" w:rsidRPr="004362DD" w:rsidRDefault="004362DD" w:rsidP="00771FE3">
            <w:pPr>
              <w:rPr>
                <w:bCs/>
              </w:rPr>
            </w:pPr>
            <w:r w:rsidRPr="004362DD">
              <w:rPr>
                <w:bCs/>
              </w:rPr>
              <w:t>Военная обязанность</w:t>
            </w: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771FE3" w:rsidRDefault="004362DD" w:rsidP="00771FE3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  <w:r>
              <w:t>1</w:t>
            </w:r>
          </w:p>
        </w:tc>
      </w:tr>
      <w:tr w:rsidR="004362DD" w:rsidRPr="00CC5A70" w:rsidTr="00771FE3">
        <w:trPr>
          <w:trHeight w:val="225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Основные понятия военной обязанности. Воинский учет. Организация воинского учета и его предназначение. Первоначальная постановка граждан на воинский учет. Обязанности граждан по воинскому учету. Организация медицинского свидетельствования граждан при первоначальной постановке граждан на воинский учет.</w:t>
            </w:r>
          </w:p>
        </w:tc>
        <w:tc>
          <w:tcPr>
            <w:tcW w:w="993" w:type="dxa"/>
            <w:vMerge/>
          </w:tcPr>
          <w:p w:rsidR="004362DD" w:rsidRPr="00771FE3" w:rsidRDefault="004362DD" w:rsidP="00771FE3">
            <w:pPr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495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Определение правовой основы военной службы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870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сообщений на тему «Права военнослужащих»;</w:t>
            </w:r>
          </w:p>
          <w:p w:rsidR="004362DD" w:rsidRPr="00771FE3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Cs/>
              </w:rPr>
              <w:t>«Суточный наряд. Обязанности лиц суточного наряда»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285"/>
        </w:trPr>
        <w:tc>
          <w:tcPr>
            <w:tcW w:w="2535" w:type="dxa"/>
            <w:vMerge w:val="restart"/>
          </w:tcPr>
          <w:p w:rsidR="004362DD" w:rsidRPr="004362DD" w:rsidRDefault="004362DD" w:rsidP="004362DD">
            <w:pPr>
              <w:rPr>
                <w:b/>
                <w:bCs/>
              </w:rPr>
            </w:pPr>
            <w:r w:rsidRPr="004362DD">
              <w:rPr>
                <w:b/>
                <w:bCs/>
              </w:rPr>
              <w:t>Тема 3.4.</w:t>
            </w:r>
          </w:p>
          <w:p w:rsidR="004362DD" w:rsidRPr="004362DD" w:rsidRDefault="004362DD" w:rsidP="004362DD">
            <w:pPr>
              <w:rPr>
                <w:bCs/>
              </w:rPr>
            </w:pPr>
            <w:r w:rsidRPr="004362DD">
              <w:rPr>
                <w:bCs/>
              </w:rPr>
              <w:t>Призыв на военную службу</w:t>
            </w: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4362DD" w:rsidRDefault="004362DD" w:rsidP="004362DD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214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Прохождение военной службы по  призыву. Обще должностные и специальные обязанности военнослужащих. Размещение военнослужащих, распределение времени и повседневный порядок жизни в воинской части. Прохождение военной службы по контракту. Основные условия прохождения службы по контракту. 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 Альтернативная гражданская служба, условия прохождения альтернативной гражданской службы. Требования, предъявляемые к гражданам для прохождения альтернативной гражданской службы.</w:t>
            </w:r>
          </w:p>
        </w:tc>
        <w:tc>
          <w:tcPr>
            <w:tcW w:w="993" w:type="dxa"/>
            <w:vMerge/>
          </w:tcPr>
          <w:p w:rsidR="004362DD" w:rsidRDefault="004362DD" w:rsidP="004362DD">
            <w:pPr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94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 xml:space="preserve">Самостоятельная работа 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рефератов на тему «Воинская дисциплина и ответственность. Единоначалие-принцип строительства вооруженных сил Российской Федерации.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сообщений на тему «Размещение быт военнослужащих»</w:t>
            </w:r>
          </w:p>
        </w:tc>
        <w:tc>
          <w:tcPr>
            <w:tcW w:w="993" w:type="dxa"/>
          </w:tcPr>
          <w:p w:rsidR="004362DD" w:rsidRDefault="004362DD" w:rsidP="004362DD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27457E">
            <w:pPr>
              <w:jc w:val="center"/>
            </w:pPr>
          </w:p>
        </w:tc>
      </w:tr>
      <w:tr w:rsidR="00EF49E4" w:rsidRPr="00CC5A70" w:rsidTr="00EF49E4">
        <w:trPr>
          <w:trHeight w:val="719"/>
        </w:trPr>
        <w:tc>
          <w:tcPr>
            <w:tcW w:w="2535" w:type="dxa"/>
            <w:vMerge w:val="restart"/>
          </w:tcPr>
          <w:p w:rsidR="00EF49E4" w:rsidRPr="00861375" w:rsidRDefault="00EF49E4" w:rsidP="00925F23">
            <w:pPr>
              <w:rPr>
                <w:b/>
                <w:bCs/>
              </w:rPr>
            </w:pPr>
            <w:r w:rsidRPr="00861375">
              <w:rPr>
                <w:b/>
                <w:bCs/>
              </w:rPr>
              <w:t>Тема 3.5.</w:t>
            </w:r>
          </w:p>
          <w:p w:rsidR="00EF49E4" w:rsidRPr="00861375" w:rsidRDefault="00EF49E4" w:rsidP="004362DD">
            <w:pPr>
              <w:rPr>
                <w:bCs/>
              </w:rPr>
            </w:pPr>
            <w:r w:rsidRPr="00861375">
              <w:rPr>
                <w:bCs/>
              </w:rPr>
              <w:t>Уставы Вооруженных Сил России</w:t>
            </w:r>
          </w:p>
        </w:tc>
        <w:tc>
          <w:tcPr>
            <w:tcW w:w="10965" w:type="dxa"/>
            <w:gridSpan w:val="3"/>
          </w:tcPr>
          <w:p w:rsidR="00EF49E4" w:rsidRPr="004362DD" w:rsidRDefault="00EF49E4" w:rsidP="00453FEB">
            <w:pPr>
              <w:jc w:val="both"/>
              <w:rPr>
                <w:b/>
                <w:bCs/>
              </w:rPr>
            </w:pPr>
            <w:r w:rsidRPr="00453FEB">
              <w:rPr>
                <w:bCs/>
              </w:rPr>
              <w:t>Военнослужащие и взаимоотношения между ними Обязанности солдата Воинская дисциплина, поощрения и дисциплинарные взыскания Суточный наряд роты. Обязанности и действия часового</w:t>
            </w:r>
            <w:r>
              <w:rPr>
                <w:bCs/>
              </w:rPr>
              <w:t>.</w:t>
            </w:r>
          </w:p>
        </w:tc>
        <w:tc>
          <w:tcPr>
            <w:tcW w:w="993" w:type="dxa"/>
          </w:tcPr>
          <w:p w:rsidR="00EF49E4" w:rsidRPr="00453FEB" w:rsidRDefault="00EF49E4" w:rsidP="00453FEB">
            <w:pPr>
              <w:jc w:val="center"/>
            </w:pPr>
            <w:r w:rsidRPr="00453FEB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27457E">
            <w:pPr>
              <w:jc w:val="center"/>
            </w:pPr>
          </w:p>
        </w:tc>
      </w:tr>
      <w:tr w:rsidR="00EF49E4" w:rsidRPr="00CC5A70" w:rsidTr="00EF49E4">
        <w:trPr>
          <w:trHeight w:val="619"/>
        </w:trPr>
        <w:tc>
          <w:tcPr>
            <w:tcW w:w="2535" w:type="dxa"/>
            <w:vMerge/>
          </w:tcPr>
          <w:p w:rsidR="00EF49E4" w:rsidRPr="00861375" w:rsidRDefault="00EF49E4" w:rsidP="00925F2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EF49E4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EF49E4" w:rsidRPr="00453FEB" w:rsidRDefault="00EF49E4" w:rsidP="00453FEB">
            <w:pPr>
              <w:jc w:val="both"/>
              <w:rPr>
                <w:bCs/>
              </w:rPr>
            </w:pPr>
            <w:r>
              <w:rPr>
                <w:bCs/>
              </w:rPr>
              <w:t>Изучить текст Устава ВС России</w:t>
            </w:r>
          </w:p>
        </w:tc>
        <w:tc>
          <w:tcPr>
            <w:tcW w:w="993" w:type="dxa"/>
          </w:tcPr>
          <w:p w:rsidR="00EF49E4" w:rsidRPr="00EF49E4" w:rsidRDefault="00EF49E4" w:rsidP="009A29A6">
            <w:pPr>
              <w:rPr>
                <w:i/>
              </w:rPr>
            </w:pPr>
            <w:r w:rsidRPr="00EF49E4">
              <w:rPr>
                <w:i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F49E4" w:rsidRDefault="00EF49E4" w:rsidP="0027457E">
            <w:pPr>
              <w:jc w:val="center"/>
            </w:pPr>
          </w:p>
        </w:tc>
      </w:tr>
      <w:tr w:rsidR="004362DD" w:rsidRPr="00CC5A70" w:rsidTr="004362DD">
        <w:trPr>
          <w:trHeight w:val="315"/>
        </w:trPr>
        <w:tc>
          <w:tcPr>
            <w:tcW w:w="2535" w:type="dxa"/>
            <w:vMerge w:val="restart"/>
          </w:tcPr>
          <w:p w:rsidR="00925F23" w:rsidRPr="004362DD" w:rsidRDefault="00925F23" w:rsidP="00925F23">
            <w:pPr>
              <w:rPr>
                <w:b/>
                <w:bCs/>
              </w:rPr>
            </w:pPr>
            <w:r>
              <w:rPr>
                <w:b/>
                <w:bCs/>
              </w:rPr>
              <w:t>Тема 3.6</w:t>
            </w:r>
            <w:r w:rsidRPr="004362DD">
              <w:rPr>
                <w:b/>
                <w:bCs/>
              </w:rPr>
              <w:t>.</w:t>
            </w:r>
          </w:p>
          <w:p w:rsidR="004362DD" w:rsidRPr="004362DD" w:rsidRDefault="004362DD" w:rsidP="004362DD">
            <w:pPr>
              <w:rPr>
                <w:bCs/>
              </w:rPr>
            </w:pPr>
            <w:r w:rsidRPr="004362DD">
              <w:rPr>
                <w:bCs/>
              </w:rPr>
              <w:t>Боевые традиции вооруженных сил России</w:t>
            </w: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4362DD" w:rsidRDefault="004362DD" w:rsidP="004362DD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1</w:t>
            </w:r>
          </w:p>
        </w:tc>
      </w:tr>
      <w:tr w:rsidR="004362DD" w:rsidRPr="00CC5A70" w:rsidTr="004362DD">
        <w:trPr>
          <w:trHeight w:val="840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Патриотизм и верность воинскому долгу-основные качества защитника Отечества. Воинский долг-обязанность по вооруженной защите отечества. Дни воинской славы России-дни славных побед. Войсковое товарищество-боевая традиция Российской армии и флота.</w:t>
            </w:r>
          </w:p>
        </w:tc>
        <w:tc>
          <w:tcPr>
            <w:tcW w:w="993" w:type="dxa"/>
            <w:vMerge/>
          </w:tcPr>
          <w:p w:rsidR="004362DD" w:rsidRDefault="004362DD" w:rsidP="004362DD">
            <w:pPr>
              <w:jc w:val="center"/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</w:p>
        </w:tc>
      </w:tr>
      <w:tr w:rsidR="004362DD" w:rsidRPr="00CC5A70" w:rsidTr="004362DD">
        <w:trPr>
          <w:trHeight w:val="52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Отработка порядка приема Военной присяги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 w:rsidRPr="004362DD"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49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Изучение примеров героизма и войскового товарищества российских воинов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 w:rsidRPr="004362DD"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318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 xml:space="preserve">Подготовка сообщений на тему: «Вручение личному составу вооружения и военной техники. </w:t>
            </w:r>
            <w:bookmarkStart w:id="0" w:name="__DdeLink__1982_1324550599"/>
            <w:bookmarkEnd w:id="0"/>
            <w:r w:rsidRPr="004362DD">
              <w:rPr>
                <w:bCs/>
              </w:rPr>
              <w:t>Проводы военнослужащих уволенных в запах или в отставку».</w:t>
            </w:r>
          </w:p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Cs/>
              </w:rPr>
              <w:t>«Проводы военнослужащих, уволенных в запах или в отставку».</w:t>
            </w:r>
          </w:p>
        </w:tc>
        <w:tc>
          <w:tcPr>
            <w:tcW w:w="993" w:type="dxa"/>
          </w:tcPr>
          <w:p w:rsidR="004362DD" w:rsidRDefault="004362DD" w:rsidP="004362DD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4362DD">
            <w:pPr>
              <w:jc w:val="center"/>
            </w:pPr>
          </w:p>
        </w:tc>
      </w:tr>
      <w:tr w:rsidR="00B61589" w:rsidRPr="00CC5A70" w:rsidTr="00453FEB">
        <w:trPr>
          <w:trHeight w:val="70"/>
        </w:trPr>
        <w:tc>
          <w:tcPr>
            <w:tcW w:w="2535" w:type="dxa"/>
            <w:vMerge w:val="restart"/>
          </w:tcPr>
          <w:p w:rsidR="00B61589" w:rsidRPr="004362DD" w:rsidRDefault="00B61589" w:rsidP="00ED574A">
            <w:pPr>
              <w:rPr>
                <w:b/>
                <w:bCs/>
              </w:rPr>
            </w:pPr>
            <w:r>
              <w:rPr>
                <w:b/>
                <w:bCs/>
              </w:rPr>
              <w:t>Тема 3.7</w:t>
            </w:r>
            <w:r w:rsidRPr="004362D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 </w:t>
            </w:r>
            <w:r w:rsidRPr="00ED574A">
              <w:rPr>
                <w:bCs/>
              </w:rPr>
              <w:t>Виды стрелкового вооружения РА. Автомат Калашникова</w:t>
            </w:r>
          </w:p>
        </w:tc>
        <w:tc>
          <w:tcPr>
            <w:tcW w:w="10965" w:type="dxa"/>
            <w:gridSpan w:val="3"/>
          </w:tcPr>
          <w:p w:rsidR="00B61589" w:rsidRDefault="00B61589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  <w:p w:rsidR="00B61589" w:rsidRPr="004362DD" w:rsidRDefault="00B61589" w:rsidP="00242DAF">
            <w:pPr>
              <w:rPr>
                <w:b/>
                <w:bCs/>
              </w:rPr>
            </w:pPr>
            <w:r w:rsidRPr="00836462">
              <w:rPr>
                <w:bCs/>
              </w:rPr>
              <w:t xml:space="preserve">Виды стрелкового вооружения РА. </w:t>
            </w:r>
            <w:r w:rsidRPr="00A5126A">
              <w:rPr>
                <w:bCs/>
              </w:rPr>
              <w:t xml:space="preserve"> Материальная часть автомата Калашникова. Работа частей и механизмов автомата. Чистка, смазка и хранение автомата. Осмотр и подготовка автомата к стрельбе. Возможные задержки при стрельбе и способы их устранения. Основы и правила стрельбы.</w:t>
            </w:r>
            <w:r w:rsidRPr="00242DAF">
              <w:rPr>
                <w:bCs/>
              </w:rPr>
              <w:t xml:space="preserve">  Виды и форма ношения автомата. Техника безопасности применение АК в строю, бою, на посту.</w:t>
            </w:r>
          </w:p>
        </w:tc>
        <w:tc>
          <w:tcPr>
            <w:tcW w:w="993" w:type="dxa"/>
          </w:tcPr>
          <w:p w:rsidR="00B61589" w:rsidRPr="00925F23" w:rsidRDefault="00B61589" w:rsidP="00925F23">
            <w:pPr>
              <w:jc w:val="center"/>
            </w:pPr>
            <w:r>
              <w:t>4</w:t>
            </w:r>
          </w:p>
        </w:tc>
        <w:tc>
          <w:tcPr>
            <w:tcW w:w="1167" w:type="dxa"/>
            <w:shd w:val="clear" w:color="auto" w:fill="auto"/>
          </w:tcPr>
          <w:p w:rsidR="00B61589" w:rsidRDefault="00B61589" w:rsidP="004362DD">
            <w:pPr>
              <w:jc w:val="center"/>
            </w:pPr>
          </w:p>
        </w:tc>
      </w:tr>
      <w:tr w:rsidR="00B61589" w:rsidRPr="00CC5A70" w:rsidTr="00453FEB">
        <w:trPr>
          <w:trHeight w:val="70"/>
        </w:trPr>
        <w:tc>
          <w:tcPr>
            <w:tcW w:w="2535" w:type="dxa"/>
            <w:vMerge/>
          </w:tcPr>
          <w:p w:rsidR="00B61589" w:rsidRDefault="00B61589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B61589" w:rsidRPr="004362DD" w:rsidRDefault="00B61589" w:rsidP="00A5126A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B61589" w:rsidRPr="00A5126A" w:rsidRDefault="00B61589" w:rsidP="00242DAF">
            <w:pPr>
              <w:jc w:val="both"/>
              <w:rPr>
                <w:bCs/>
              </w:rPr>
            </w:pPr>
            <w:r w:rsidRPr="00A5126A">
              <w:rPr>
                <w:bCs/>
              </w:rPr>
              <w:t>Сборка</w:t>
            </w:r>
            <w:r>
              <w:rPr>
                <w:bCs/>
              </w:rPr>
              <w:t xml:space="preserve"> и </w:t>
            </w:r>
            <w:r w:rsidRPr="00A5126A">
              <w:rPr>
                <w:bCs/>
              </w:rPr>
              <w:t>разборка</w:t>
            </w:r>
            <w:r>
              <w:rPr>
                <w:bCs/>
              </w:rPr>
              <w:t xml:space="preserve"> макета автомата Калашникова. </w:t>
            </w:r>
          </w:p>
        </w:tc>
        <w:tc>
          <w:tcPr>
            <w:tcW w:w="993" w:type="dxa"/>
          </w:tcPr>
          <w:p w:rsidR="00B61589" w:rsidRPr="00925F23" w:rsidRDefault="00B61589" w:rsidP="00925F2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auto"/>
          </w:tcPr>
          <w:p w:rsidR="00B61589" w:rsidRDefault="00B61589" w:rsidP="004362DD">
            <w:pPr>
              <w:jc w:val="center"/>
            </w:pPr>
          </w:p>
        </w:tc>
      </w:tr>
      <w:tr w:rsidR="00EF49E4" w:rsidRPr="00CC5A70" w:rsidTr="00762E4A">
        <w:trPr>
          <w:trHeight w:val="70"/>
        </w:trPr>
        <w:tc>
          <w:tcPr>
            <w:tcW w:w="2535" w:type="dxa"/>
            <w:vMerge/>
          </w:tcPr>
          <w:p w:rsidR="00EF49E4" w:rsidRDefault="00EF49E4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762E4A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EF49E4" w:rsidRPr="004362DD" w:rsidRDefault="00EF49E4" w:rsidP="009A29A6">
            <w:pPr>
              <w:pStyle w:val="1"/>
              <w:shd w:val="clear" w:color="auto" w:fill="FFFFFF"/>
              <w:ind w:firstLine="0"/>
              <w:rPr>
                <w:b/>
                <w:bCs/>
              </w:rPr>
            </w:pPr>
            <w:r w:rsidRPr="00EF49E4">
              <w:rPr>
                <w:bCs/>
              </w:rPr>
              <w:t xml:space="preserve">Обучение правилам безопасного обращения с оружием, первоначальным навыкам пулевой стрельбы. </w:t>
            </w:r>
            <w:r>
              <w:rPr>
                <w:bCs/>
              </w:rPr>
              <w:t xml:space="preserve">Стрельба из пневматической винтовки на базе </w:t>
            </w:r>
            <w:r w:rsidRPr="00EF49E4">
              <w:rPr>
                <w:bCs/>
              </w:rPr>
              <w:t>ЧОУ ДПО "Республиканский стрелково-спортивный клуб ДОСААФ России"</w:t>
            </w:r>
          </w:p>
        </w:tc>
        <w:tc>
          <w:tcPr>
            <w:tcW w:w="993" w:type="dxa"/>
            <w:vAlign w:val="center"/>
          </w:tcPr>
          <w:p w:rsidR="00EF49E4" w:rsidRPr="00B61589" w:rsidRDefault="00EF49E4" w:rsidP="00762E4A">
            <w:pPr>
              <w:jc w:val="center"/>
            </w:pPr>
            <w:r w:rsidRPr="00B61589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4362DD">
            <w:pPr>
              <w:jc w:val="center"/>
            </w:pPr>
          </w:p>
        </w:tc>
      </w:tr>
      <w:tr w:rsidR="00EF49E4" w:rsidRPr="00CC5A70" w:rsidTr="00EF49E4">
        <w:trPr>
          <w:trHeight w:val="318"/>
        </w:trPr>
        <w:tc>
          <w:tcPr>
            <w:tcW w:w="2535" w:type="dxa"/>
            <w:vMerge/>
          </w:tcPr>
          <w:p w:rsidR="00EF49E4" w:rsidRPr="004362DD" w:rsidRDefault="00EF49E4" w:rsidP="00ED574A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EF49E4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9A29A6" w:rsidRPr="009A29A6" w:rsidRDefault="009A29A6" w:rsidP="009A29A6">
            <w:pPr>
              <w:pStyle w:val="1"/>
              <w:shd w:val="clear" w:color="auto" w:fill="FFFFFF"/>
              <w:ind w:firstLine="0"/>
              <w:rPr>
                <w:bCs/>
              </w:rPr>
            </w:pPr>
            <w:r w:rsidRPr="009A29A6">
              <w:rPr>
                <w:bCs/>
              </w:rPr>
              <w:t>Подготовить сообщение по теме:</w:t>
            </w:r>
          </w:p>
          <w:p w:rsidR="00EF49E4" w:rsidRPr="004362DD" w:rsidRDefault="009A29A6" w:rsidP="009A29A6">
            <w:pPr>
              <w:pStyle w:val="1"/>
              <w:shd w:val="clear" w:color="auto" w:fill="FFFFFF"/>
              <w:ind w:firstLine="0"/>
              <w:rPr>
                <w:b/>
                <w:bCs/>
              </w:rPr>
            </w:pPr>
            <w:r w:rsidRPr="009A29A6">
              <w:rPr>
                <w:bCs/>
              </w:rPr>
              <w:t>Малокалиберная винтовка </w:t>
            </w:r>
            <w:r w:rsidRPr="009A29A6">
              <w:rPr>
                <w:bCs/>
              </w:rPr>
              <w:br/>
              <w:t>Основы и правила стрельбы </w:t>
            </w:r>
            <w:r w:rsidRPr="009A29A6">
              <w:rPr>
                <w:bCs/>
              </w:rPr>
              <w:br/>
              <w:t>Ведение огня из автомата </w:t>
            </w:r>
            <w:r w:rsidRPr="009A29A6">
              <w:rPr>
                <w:bCs/>
              </w:rPr>
              <w:br/>
              <w:t>Ручные осколочные гранаты</w:t>
            </w:r>
          </w:p>
        </w:tc>
        <w:tc>
          <w:tcPr>
            <w:tcW w:w="993" w:type="dxa"/>
            <w:vAlign w:val="center"/>
          </w:tcPr>
          <w:p w:rsidR="00EF49E4" w:rsidRPr="009A29A6" w:rsidRDefault="009A29A6" w:rsidP="009A29A6">
            <w:pPr>
              <w:rPr>
                <w:i/>
              </w:rPr>
            </w:pPr>
            <w:r w:rsidRPr="009A29A6">
              <w:rPr>
                <w:i/>
              </w:rPr>
              <w:t>4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F49E4" w:rsidRDefault="00EF49E4" w:rsidP="004362DD">
            <w:pPr>
              <w:jc w:val="center"/>
            </w:pPr>
          </w:p>
        </w:tc>
      </w:tr>
      <w:tr w:rsidR="00EF49E4" w:rsidRPr="00CC5A70" w:rsidTr="00B61589">
        <w:trPr>
          <w:trHeight w:val="318"/>
        </w:trPr>
        <w:tc>
          <w:tcPr>
            <w:tcW w:w="2535" w:type="dxa"/>
          </w:tcPr>
          <w:p w:rsidR="00EF49E4" w:rsidRDefault="00EF49E4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4362D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</w:tcPr>
          <w:p w:rsidR="00EF49E4" w:rsidRPr="00925F23" w:rsidRDefault="00EF49E4" w:rsidP="00925F23">
            <w:pPr>
              <w:jc w:val="center"/>
            </w:pPr>
            <w:r w:rsidRPr="00925F23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4362DD">
            <w:pPr>
              <w:jc w:val="center"/>
            </w:pPr>
          </w:p>
        </w:tc>
      </w:tr>
      <w:tr w:rsidR="00AF09F5" w:rsidRPr="00CC5A70" w:rsidTr="00DC1C1E">
        <w:trPr>
          <w:trHeight w:val="318"/>
        </w:trPr>
        <w:tc>
          <w:tcPr>
            <w:tcW w:w="13500" w:type="dxa"/>
            <w:gridSpan w:val="4"/>
          </w:tcPr>
          <w:p w:rsidR="00AF09F5" w:rsidRDefault="00AF09F5" w:rsidP="00AF09F5">
            <w:pPr>
              <w:jc w:val="both"/>
              <w:rPr>
                <w:b/>
                <w:bCs/>
              </w:rPr>
            </w:pP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>Итого обу</w:t>
            </w:r>
            <w:r>
              <w:rPr>
                <w:b/>
                <w:bCs/>
              </w:rPr>
              <w:t>чение девушек по разделу «Основы</w:t>
            </w:r>
            <w:r w:rsidRPr="00AF09F5">
              <w:rPr>
                <w:b/>
                <w:bCs/>
              </w:rPr>
              <w:t xml:space="preserve"> военной службы»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>Максимальная учебная нагрузка (всего)  - 72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 xml:space="preserve">Обязательная аудиторная учебная нагрузка (всего) – 48 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 xml:space="preserve">в том числе практические занятия – </w:t>
            </w:r>
            <w:r>
              <w:rPr>
                <w:b/>
                <w:bCs/>
              </w:rPr>
              <w:t>18</w:t>
            </w:r>
            <w:r w:rsidRPr="00AF09F5">
              <w:rPr>
                <w:b/>
                <w:bCs/>
              </w:rPr>
              <w:t xml:space="preserve"> </w:t>
            </w:r>
          </w:p>
          <w:p w:rsidR="00AF09F5" w:rsidRDefault="00AF09F5" w:rsidP="004362DD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>Самостоятельная работа обучающегося (всего) – 24</w:t>
            </w:r>
          </w:p>
          <w:p w:rsidR="00AF09F5" w:rsidRDefault="00AF09F5" w:rsidP="004362DD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</w:tcPr>
          <w:p w:rsidR="00AF09F5" w:rsidRPr="00925F23" w:rsidRDefault="00AF09F5" w:rsidP="00925F23">
            <w:pPr>
              <w:jc w:val="center"/>
            </w:pPr>
          </w:p>
        </w:tc>
        <w:tc>
          <w:tcPr>
            <w:tcW w:w="1167" w:type="dxa"/>
            <w:shd w:val="clear" w:color="auto" w:fill="auto"/>
          </w:tcPr>
          <w:p w:rsidR="00AF09F5" w:rsidRDefault="00AF09F5" w:rsidP="004362DD">
            <w:pPr>
              <w:jc w:val="center"/>
            </w:pPr>
          </w:p>
        </w:tc>
      </w:tr>
      <w:tr w:rsidR="00EF49E4" w:rsidRPr="00CC5A70" w:rsidTr="00771FE3">
        <w:tc>
          <w:tcPr>
            <w:tcW w:w="13500" w:type="dxa"/>
            <w:gridSpan w:val="4"/>
          </w:tcPr>
          <w:p w:rsidR="00EF49E4" w:rsidRPr="00CC5A70" w:rsidRDefault="00EF49E4" w:rsidP="003C1F3B">
            <w:pPr>
              <w:jc w:val="both"/>
            </w:pPr>
            <w:r w:rsidRPr="0027457E">
              <w:rPr>
                <w:b/>
                <w:bCs/>
              </w:rPr>
              <w:t>Итого</w:t>
            </w:r>
          </w:p>
        </w:tc>
        <w:tc>
          <w:tcPr>
            <w:tcW w:w="993" w:type="dxa"/>
          </w:tcPr>
          <w:p w:rsidR="00EF49E4" w:rsidRPr="0064059F" w:rsidRDefault="00EF49E4" w:rsidP="0064059F">
            <w:pPr>
              <w:jc w:val="center"/>
              <w:rPr>
                <w:b/>
                <w:bCs/>
              </w:rPr>
            </w:pPr>
            <w:r w:rsidRPr="0064059F">
              <w:rPr>
                <w:b/>
                <w:bCs/>
              </w:rPr>
              <w:t>1</w:t>
            </w:r>
            <w:r w:rsidR="00AF09F5">
              <w:rPr>
                <w:b/>
                <w:bCs/>
              </w:rPr>
              <w:t>03 (68</w:t>
            </w:r>
            <w:r w:rsidRPr="0064059F">
              <w:rPr>
                <w:b/>
                <w:bCs/>
              </w:rPr>
              <w:t>+</w:t>
            </w:r>
            <w:r w:rsidR="00AF09F5">
              <w:rPr>
                <w:b/>
                <w:bCs/>
              </w:rPr>
              <w:t>35</w:t>
            </w:r>
            <w:r w:rsidRPr="0064059F">
              <w:rPr>
                <w:b/>
                <w:bCs/>
              </w:rPr>
              <w:t>)</w:t>
            </w:r>
          </w:p>
        </w:tc>
        <w:tc>
          <w:tcPr>
            <w:tcW w:w="1167" w:type="dxa"/>
          </w:tcPr>
          <w:p w:rsidR="00EF49E4" w:rsidRPr="00B672A1" w:rsidRDefault="00EF49E4" w:rsidP="0027457E">
            <w:pPr>
              <w:jc w:val="center"/>
            </w:pPr>
          </w:p>
        </w:tc>
      </w:tr>
    </w:tbl>
    <w:p w:rsidR="00E36840" w:rsidRPr="00CC5A70" w:rsidRDefault="00E36840" w:rsidP="00241D06"/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284"/>
        <w:jc w:val="center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iCs/>
          <w:sz w:val="20"/>
          <w:szCs w:val="20"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1. – ознакомительный (узнавание ранее изученных объектов, свойств);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3. – продуктивный (планирование и самостоятельное выполнение деятельности, решение проблемных задач)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sectPr w:rsidR="00E36840" w:rsidSect="001B428A">
          <w:footerReference w:type="default" r:id="rId9"/>
          <w:pgSz w:w="16838" w:h="11906" w:orient="landscape"/>
          <w:pgMar w:top="1701" w:right="567" w:bottom="567" w:left="567" w:header="0" w:footer="709" w:gutter="0"/>
          <w:cols w:space="720"/>
          <w:formProt w:val="0"/>
          <w:docGrid w:linePitch="240" w:charSpace="-6145"/>
        </w:sectPr>
      </w:pP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r>
        <w:rPr>
          <w:b/>
          <w:bCs/>
          <w:caps/>
        </w:rPr>
        <w:lastRenderedPageBreak/>
        <w:t>3. условия реализации программы учебной дисциплины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Pr="00466A9F" w:rsidRDefault="00E36840" w:rsidP="0046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 w:rsidRPr="00466A9F">
        <w:rPr>
          <w:b/>
          <w:bCs/>
        </w:rPr>
        <w:t>3.1. Требования к минимальному материально-техническому обеспечению</w:t>
      </w:r>
    </w:p>
    <w:p w:rsidR="00370CD4" w:rsidRPr="00370CD4" w:rsidRDefault="00370CD4" w:rsidP="00370CD4">
      <w:pPr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Программа учебного предмета реализуется в учебном кабинете гуманитарных и социально-экономических дисциплин.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Оснащение учебного кабинета: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доска классная;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преподавателя;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ученической;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  </w:t>
      </w:r>
      <w:r w:rsidRPr="00370CD4">
        <w:rPr>
          <w:rFonts w:eastAsia="Calibri"/>
          <w:color w:val="auto"/>
          <w:lang w:eastAsia="zh-CN"/>
        </w:rPr>
        <w:t>т</w:t>
      </w:r>
      <w:r w:rsidRPr="00370CD4">
        <w:rPr>
          <w:rFonts w:eastAsia="Calibri"/>
          <w:bCs/>
          <w:color w:val="auto"/>
          <w:lang w:eastAsia="zh-CN"/>
        </w:rPr>
        <w:t>ехнические средства обучения: персональный компьютер (ноутбук), телевизор;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наглядные пособия и дидактические пособия;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 средства индивидуальной защиты (СИЗ); 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противогаз ГП-5;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 респиратор Р-2 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</w:t>
      </w:r>
      <w:r>
        <w:rPr>
          <w:rFonts w:eastAsia="Calibri"/>
          <w:bCs/>
          <w:color w:val="auto"/>
          <w:lang w:eastAsia="zh-CN"/>
        </w:rPr>
        <w:t xml:space="preserve"> </w:t>
      </w:r>
      <w:r w:rsidRPr="00370CD4">
        <w:rPr>
          <w:rFonts w:eastAsia="Calibri"/>
          <w:bCs/>
          <w:color w:val="auto"/>
          <w:lang w:eastAsia="zh-CN"/>
        </w:rPr>
        <w:t>образцы средств первой медицинской помощи: индивидуальный перевязочный пакет ИПП-1, жгут кровоостанавливающий, аптечка индивидуальная АИ-2;</w:t>
      </w:r>
    </w:p>
    <w:p w:rsidR="00370CD4" w:rsidRPr="00370CD4" w:rsidRDefault="00370CD4" w:rsidP="00370CD4">
      <w:pPr>
        <w:tabs>
          <w:tab w:val="left" w:pos="3335"/>
        </w:tabs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носилки плащевые;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образцы средств пожаротушения;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массогабаритный макет автомата Калашникова «АК-47».</w:t>
      </w:r>
    </w:p>
    <w:p w:rsidR="00370CD4" w:rsidRDefault="00370CD4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370CD4" w:rsidRDefault="00370CD4" w:rsidP="00466A9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E36840" w:rsidRPr="00466A9F" w:rsidRDefault="00E3684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466A9F">
        <w:rPr>
          <w:b/>
          <w:bCs/>
        </w:rPr>
        <w:t>3.2. Информационное обеспечение обучения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466A9F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bCs/>
        </w:rPr>
        <w:t>Основная литература:</w:t>
      </w:r>
    </w:p>
    <w:p w:rsidR="002D3927" w:rsidRPr="001C7450" w:rsidRDefault="002D3927" w:rsidP="001C7450">
      <w:pPr>
        <w:jc w:val="both"/>
        <w:rPr>
          <w:rFonts w:eastAsia="Calibri"/>
          <w:bCs/>
          <w:color w:val="auto"/>
          <w:lang w:eastAsia="zh-CN"/>
        </w:rPr>
      </w:pPr>
      <w:r w:rsidRPr="001C7450">
        <w:rPr>
          <w:rFonts w:eastAsia="Calibri"/>
          <w:bCs/>
          <w:color w:val="auto"/>
          <w:lang w:eastAsia="zh-CN"/>
        </w:rPr>
        <w:t xml:space="preserve">1. Безопасность жизнедеятельности: учебник для  бакалавров  / Н.В. Косолапова, Э.А. Арустамов, Н.В. Волощенко  и др.  – М.: Дашков и К, 2015. – 448 с. с ил. (ЭБ  ipr books).  </w:t>
      </w:r>
    </w:p>
    <w:p w:rsidR="002D3927" w:rsidRPr="001C7450" w:rsidRDefault="002D3927" w:rsidP="001C7450">
      <w:pPr>
        <w:jc w:val="both"/>
        <w:rPr>
          <w:rFonts w:eastAsia="Calibri"/>
          <w:bCs/>
          <w:color w:val="auto"/>
          <w:lang w:eastAsia="zh-CN"/>
        </w:rPr>
      </w:pPr>
      <w:r w:rsidRPr="001C7450">
        <w:rPr>
          <w:rFonts w:eastAsia="Calibri"/>
          <w:bCs/>
          <w:color w:val="auto"/>
          <w:lang w:eastAsia="zh-CN"/>
        </w:rPr>
        <w:t xml:space="preserve">2. Сапронов Ю.Г. Безопасность жизнедеятельности: учебник для студентов </w:t>
      </w:r>
      <w:proofErr w:type="gramStart"/>
      <w:r w:rsidRPr="001C7450">
        <w:rPr>
          <w:rFonts w:eastAsia="Calibri"/>
          <w:bCs/>
          <w:color w:val="auto"/>
          <w:lang w:eastAsia="zh-CN"/>
        </w:rPr>
        <w:t>СПО  /</w:t>
      </w:r>
      <w:proofErr w:type="gramEnd"/>
      <w:r w:rsidRPr="001C7450">
        <w:rPr>
          <w:rFonts w:eastAsia="Calibri"/>
          <w:bCs/>
          <w:color w:val="auto"/>
          <w:lang w:eastAsia="zh-CN"/>
        </w:rPr>
        <w:t xml:space="preserve"> Ю.Г. Сапронов. - М.: Академия, 2014. - 336с.</w:t>
      </w:r>
    </w:p>
    <w:p w:rsidR="002D3927" w:rsidRPr="001C7450" w:rsidRDefault="002D3927" w:rsidP="001C7450">
      <w:pPr>
        <w:jc w:val="both"/>
        <w:rPr>
          <w:rFonts w:eastAsia="Calibri"/>
          <w:bCs/>
          <w:color w:val="auto"/>
          <w:lang w:eastAsia="zh-CN"/>
        </w:rPr>
      </w:pPr>
      <w:r w:rsidRPr="001C7450">
        <w:rPr>
          <w:rFonts w:eastAsia="Calibri"/>
          <w:bCs/>
          <w:color w:val="auto"/>
          <w:lang w:eastAsia="zh-CN"/>
        </w:rPr>
        <w:t>3. Федеральный Закон «О воинской обязанности и военной службе». Федеральный Закон «О статусе военнослужащих». Тексты с последними  изменениями и дополнениями на 2016 год. – Москва: Эксмо, 2016. – 176с.</w:t>
      </w:r>
    </w:p>
    <w:p w:rsidR="00675A17" w:rsidRPr="001C7450" w:rsidRDefault="002D3927" w:rsidP="001C7450">
      <w:pPr>
        <w:jc w:val="both"/>
        <w:rPr>
          <w:rFonts w:eastAsia="Calibri"/>
          <w:bCs/>
          <w:color w:val="auto"/>
          <w:lang w:eastAsia="zh-CN"/>
        </w:rPr>
      </w:pPr>
      <w:r w:rsidRPr="001C7450">
        <w:rPr>
          <w:rFonts w:eastAsia="Calibri"/>
          <w:bCs/>
          <w:color w:val="auto"/>
          <w:lang w:eastAsia="zh-CN"/>
        </w:rPr>
        <w:t>4. Общевоинские уставы Вооруженных Сил Российской Федерации. - Москва: Эксмо, 2016. – 560с.</w:t>
      </w:r>
    </w:p>
    <w:p w:rsidR="002D3927" w:rsidRDefault="002D3927" w:rsidP="00675A17">
      <w:pPr>
        <w:tabs>
          <w:tab w:val="left" w:pos="0"/>
          <w:tab w:val="left" w:pos="9160"/>
        </w:tabs>
      </w:pPr>
    </w:p>
    <w:p w:rsidR="00E36840" w:rsidRDefault="00675A17" w:rsidP="00466A9F">
      <w:pPr>
        <w:tabs>
          <w:tab w:val="left" w:pos="0"/>
          <w:tab w:val="left" w:pos="916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Интернет-ресурсы</w:t>
      </w:r>
    </w:p>
    <w:p w:rsidR="00675A17" w:rsidRPr="00466A9F" w:rsidRDefault="00675A17" w:rsidP="00466A9F">
      <w:pPr>
        <w:tabs>
          <w:tab w:val="left" w:pos="0"/>
          <w:tab w:val="left" w:pos="9160"/>
        </w:tabs>
        <w:jc w:val="center"/>
      </w:pP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mchs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gov</w:t>
      </w:r>
      <w:proofErr w:type="spellEnd"/>
      <w:r w:rsidRPr="00466A9F">
        <w:rPr>
          <w:color w:val="000000"/>
        </w:rPr>
        <w:t>. ru (сайт МЧС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mvd</w:t>
      </w:r>
      <w:proofErr w:type="spellEnd"/>
      <w:r w:rsidRPr="00466A9F">
        <w:rPr>
          <w:color w:val="000000"/>
        </w:rPr>
        <w:t>. ru (сайт МВД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mil</w:t>
      </w:r>
      <w:proofErr w:type="spellEnd"/>
      <w:r w:rsidRPr="00466A9F">
        <w:rPr>
          <w:color w:val="000000"/>
        </w:rPr>
        <w:t>. ru (сайт Минобороны).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fsb</w:t>
      </w:r>
      <w:proofErr w:type="spellEnd"/>
      <w:r w:rsidRPr="00466A9F">
        <w:rPr>
          <w:color w:val="000000"/>
        </w:rPr>
        <w:t>. ru (сайт ФСБ РФ).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dic</w:t>
      </w:r>
      <w:proofErr w:type="spellEnd"/>
      <w:r w:rsidRPr="00466A9F">
        <w:rPr>
          <w:color w:val="000000"/>
          <w:lang w:val="en-US"/>
        </w:rPr>
        <w:t>. academic. ru (</w:t>
      </w:r>
      <w:r w:rsidRPr="00466A9F">
        <w:rPr>
          <w:color w:val="000000"/>
        </w:rPr>
        <w:t>Академик</w:t>
      </w:r>
      <w:r w:rsidRPr="00466A9F">
        <w:rPr>
          <w:color w:val="000000"/>
          <w:lang w:val="en-US"/>
        </w:rPr>
        <w:t xml:space="preserve">. </w:t>
      </w:r>
      <w:proofErr w:type="spellStart"/>
      <w:r w:rsidRPr="00466A9F">
        <w:rPr>
          <w:color w:val="000000"/>
        </w:rPr>
        <w:t>Словарииэнциклопедии</w:t>
      </w:r>
      <w:proofErr w:type="spellEnd"/>
      <w:r w:rsidRPr="00466A9F">
        <w:rPr>
          <w:color w:val="000000"/>
          <w:lang w:val="en-US"/>
        </w:rPr>
        <w:t>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booksgid</w:t>
      </w:r>
      <w:proofErr w:type="spellEnd"/>
      <w:r w:rsidRPr="00466A9F">
        <w:rPr>
          <w:color w:val="000000"/>
          <w:lang w:val="en-US"/>
        </w:rPr>
        <w:t>. com (</w:t>
      </w:r>
      <w:proofErr w:type="spellStart"/>
      <w:r w:rsidRPr="00466A9F">
        <w:rPr>
          <w:color w:val="000000"/>
        </w:rPr>
        <w:t>Воок</w:t>
      </w:r>
      <w:proofErr w:type="spellEnd"/>
      <w:r w:rsidRPr="00466A9F">
        <w:rPr>
          <w:color w:val="000000"/>
          <w:lang w:val="en-US"/>
        </w:rPr>
        <w:t xml:space="preserve">s </w:t>
      </w:r>
      <w:proofErr w:type="spellStart"/>
      <w:r w:rsidRPr="00466A9F">
        <w:rPr>
          <w:color w:val="000000"/>
          <w:lang w:val="en-US"/>
        </w:rPr>
        <w:t>Gid</w:t>
      </w:r>
      <w:proofErr w:type="spellEnd"/>
      <w:r w:rsidRPr="00466A9F">
        <w:rPr>
          <w:color w:val="000000"/>
          <w:lang w:val="en-US"/>
        </w:rPr>
        <w:t xml:space="preserve">. </w:t>
      </w:r>
      <w:proofErr w:type="spellStart"/>
      <w:r w:rsidRPr="00466A9F">
        <w:rPr>
          <w:color w:val="000000"/>
        </w:rPr>
        <w:t>Электроннаябиблиотека</w:t>
      </w:r>
      <w:proofErr w:type="spellEnd"/>
      <w:r w:rsidRPr="00466A9F">
        <w:rPr>
          <w:color w:val="000000"/>
          <w:lang w:val="en-US"/>
        </w:rPr>
        <w:t>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globalteka</w:t>
      </w:r>
      <w:proofErr w:type="spellEnd"/>
      <w:r w:rsidRPr="00466A9F">
        <w:rPr>
          <w:color w:val="000000"/>
          <w:lang w:val="en-US"/>
        </w:rPr>
        <w:t>. ru/index. html (</w:t>
      </w:r>
      <w:proofErr w:type="spellStart"/>
      <w:r w:rsidRPr="00466A9F">
        <w:rPr>
          <w:color w:val="000000"/>
        </w:rPr>
        <w:t>Глобалтека</w:t>
      </w:r>
      <w:proofErr w:type="spellEnd"/>
      <w:r w:rsidRPr="00466A9F">
        <w:rPr>
          <w:color w:val="000000"/>
          <w:lang w:val="en-US"/>
        </w:rPr>
        <w:t xml:space="preserve">. </w:t>
      </w:r>
      <w:r w:rsidRPr="00466A9F">
        <w:rPr>
          <w:color w:val="000000"/>
        </w:rPr>
        <w:t>Глобальная библиотека научных ресурсов).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window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>. ru (Единое окно доступа к образовательным ресурсам).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>www. iprbookshop. ru (Электронно-библиотечная система IPRbooks).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school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ru</w:t>
      </w:r>
      <w:proofErr w:type="spellEnd"/>
      <w:r w:rsidRPr="00466A9F">
        <w:rPr>
          <w:color w:val="000000"/>
        </w:rPr>
        <w:t>/</w:t>
      </w:r>
      <w:proofErr w:type="spellStart"/>
      <w:r w:rsidRPr="00466A9F">
        <w:rPr>
          <w:color w:val="000000"/>
        </w:rPr>
        <w:t>default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asp</w:t>
      </w:r>
      <w:proofErr w:type="spellEnd"/>
      <w:r w:rsidRPr="00466A9F">
        <w:rPr>
          <w:color w:val="000000"/>
        </w:rPr>
        <w:t xml:space="preserve"> (Российский образовательный </w:t>
      </w:r>
      <w:proofErr w:type="spellStart"/>
      <w:r w:rsidRPr="00466A9F">
        <w:rPr>
          <w:color w:val="000000"/>
        </w:rPr>
        <w:t>портал.Доступность</w:t>
      </w:r>
      <w:proofErr w:type="spellEnd"/>
      <w:r w:rsidRPr="00466A9F">
        <w:rPr>
          <w:color w:val="000000"/>
        </w:rPr>
        <w:t>, качество, эффективность).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ru</w:t>
      </w:r>
      <w:proofErr w:type="spellEnd"/>
      <w:r w:rsidRPr="00466A9F">
        <w:rPr>
          <w:color w:val="000000"/>
        </w:rPr>
        <w:t>/</w:t>
      </w:r>
      <w:proofErr w:type="spellStart"/>
      <w:r w:rsidRPr="00466A9F">
        <w:rPr>
          <w:color w:val="000000"/>
        </w:rPr>
        <w:t>book</w:t>
      </w:r>
      <w:proofErr w:type="spellEnd"/>
      <w:r w:rsidRPr="00466A9F">
        <w:rPr>
          <w:color w:val="000000"/>
        </w:rPr>
        <w:t xml:space="preserve"> (Электронная библиотечная система).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pobediteli</w:t>
      </w:r>
      <w:proofErr w:type="spellEnd"/>
      <w:r w:rsidRPr="00466A9F">
        <w:rPr>
          <w:color w:val="000000"/>
        </w:rPr>
        <w:t>. ru (проект «ПОБЕДИТЕЛИ:</w:t>
      </w:r>
      <w:r w:rsidR="002D3927">
        <w:rPr>
          <w:color w:val="000000"/>
        </w:rPr>
        <w:t xml:space="preserve"> </w:t>
      </w:r>
      <w:r w:rsidRPr="00466A9F">
        <w:rPr>
          <w:color w:val="000000"/>
        </w:rPr>
        <w:t>Солдаты Великой войны»).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lastRenderedPageBreak/>
        <w:t xml:space="preserve">www. </w:t>
      </w:r>
      <w:proofErr w:type="spellStart"/>
      <w:r w:rsidRPr="00466A9F">
        <w:rPr>
          <w:color w:val="000000"/>
        </w:rPr>
        <w:t>monino</w:t>
      </w:r>
      <w:proofErr w:type="spellEnd"/>
      <w:r w:rsidRPr="00466A9F">
        <w:rPr>
          <w:color w:val="000000"/>
        </w:rPr>
        <w:t>. ru (Музей Военно-Воздушных Сил).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simvolika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rsl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ru</w:t>
      </w:r>
      <w:proofErr w:type="spellEnd"/>
      <w:r w:rsidRPr="00466A9F">
        <w:rPr>
          <w:color w:val="000000"/>
        </w:rPr>
        <w:t xml:space="preserve"> (Государственные символы </w:t>
      </w:r>
      <w:proofErr w:type="spellStart"/>
      <w:r w:rsidRPr="00466A9F">
        <w:rPr>
          <w:color w:val="000000"/>
        </w:rPr>
        <w:t>России.История</w:t>
      </w:r>
      <w:proofErr w:type="spellEnd"/>
      <w:r w:rsidRPr="00466A9F">
        <w:rPr>
          <w:color w:val="000000"/>
        </w:rPr>
        <w:t xml:space="preserve"> и реальность).</w:t>
      </w:r>
    </w:p>
    <w:p w:rsidR="00E36840" w:rsidRDefault="00E36840" w:rsidP="001E2B2C">
      <w:pPr>
        <w:tabs>
          <w:tab w:val="left" w:pos="9160"/>
        </w:tabs>
      </w:pPr>
      <w:r w:rsidRPr="00466A9F">
        <w:t xml:space="preserve">www. </w:t>
      </w:r>
      <w:proofErr w:type="spellStart"/>
      <w:r w:rsidRPr="00466A9F">
        <w:t>militera</w:t>
      </w:r>
      <w:proofErr w:type="spellEnd"/>
      <w:r w:rsidRPr="00466A9F">
        <w:t xml:space="preserve">. </w:t>
      </w:r>
      <w:proofErr w:type="spellStart"/>
      <w:r w:rsidRPr="00466A9F">
        <w:t>lib</w:t>
      </w:r>
      <w:proofErr w:type="spellEnd"/>
      <w:r w:rsidRPr="00466A9F">
        <w:t>. ru (Во</w:t>
      </w:r>
      <w:r w:rsidRPr="00466A9F">
        <w:rPr>
          <w:color w:val="231F20"/>
        </w:rPr>
        <w:t>енная литература</w:t>
      </w:r>
      <w:r w:rsidRPr="00466A9F">
        <w:t>)</w:t>
      </w:r>
      <w:r w:rsidRPr="00466A9F">
        <w:rPr>
          <w:color w:val="231F20"/>
        </w:rPr>
        <w:t>.</w:t>
      </w:r>
      <w:r>
        <w:br w:type="page"/>
      </w:r>
    </w:p>
    <w:p w:rsidR="00E36840" w:rsidRDefault="00E36840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 xml:space="preserve">4. Контроль и оценка результатов освоения учебной Дисциплины </w:t>
      </w:r>
    </w:p>
    <w:p w:rsidR="00675A17" w:rsidRDefault="00675A17" w:rsidP="00675A17">
      <w:pPr>
        <w:pStyle w:val="Default"/>
        <w:jc w:val="both"/>
        <w:rPr>
          <w:b/>
          <w:bCs/>
        </w:rPr>
      </w:pPr>
    </w:p>
    <w:p w:rsidR="00675A17" w:rsidRDefault="00675A17" w:rsidP="00675A17">
      <w:pPr>
        <w:pStyle w:val="Default"/>
        <w:ind w:firstLine="360"/>
        <w:jc w:val="both"/>
      </w:pPr>
      <w:r>
        <w:rPr>
          <w:b/>
          <w:bCs/>
        </w:rPr>
        <w:t xml:space="preserve">Контроль и оценка </w:t>
      </w:r>
      <w:r>
        <w:t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обучающимися индивидуальных заданий, проектов, исследований.</w:t>
      </w:r>
    </w:p>
    <w:p w:rsidR="00675A17" w:rsidRDefault="00675A17" w:rsidP="00675A17">
      <w:pPr>
        <w:pStyle w:val="Default"/>
        <w:ind w:firstLine="360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3531"/>
        <w:gridCol w:w="2645"/>
      </w:tblGrid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Результаты обучения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(освоенные умения, усвоенные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Коды формируемых профессиональных и общих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Формы и методы контроля и оценки</w:t>
            </w:r>
          </w:p>
          <w:p w:rsidR="00675A17" w:rsidRPr="00675A17" w:rsidRDefault="00675A17" w:rsidP="00675A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jc w:val="center"/>
              <w:rPr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результатов обучения</w:t>
            </w: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</w:tcPr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организовывать и проводить мероприятия по защите работающих и населения от           негативных воздействий чрезвычайных ситуаций;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использовать средства индивидуальной и коллективной защиты от оружия массового поражения;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применять первичные средства пожаротушения;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 xml:space="preserve">- владеть способами бесконфликтного общения и саморегуляции в повседневной                  деятельности и </w:t>
            </w:r>
            <w:r w:rsidRPr="002D3927">
              <w:rPr>
                <w:rFonts w:eastAsia="TimesNewRomanPS-BoldMT"/>
                <w:color w:val="auto"/>
              </w:rPr>
              <w:lastRenderedPageBreak/>
              <w:t xml:space="preserve">экстремальных условиях военной службы; </w:t>
            </w:r>
          </w:p>
          <w:p w:rsidR="00675A17" w:rsidRPr="00675A1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оказывать первую помощь пострадавшим;</w:t>
            </w:r>
          </w:p>
        </w:tc>
        <w:tc>
          <w:tcPr>
            <w:tcW w:w="3685" w:type="dxa"/>
          </w:tcPr>
          <w:p w:rsidR="001C7450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675A17">
              <w:rPr>
                <w:rFonts w:eastAsia="TimesNewRomanPS-BoldMT"/>
                <w:color w:val="auto"/>
              </w:rPr>
              <w:lastRenderedPageBreak/>
              <w:t>ОК</w:t>
            </w:r>
            <w:r w:rsidR="00513774">
              <w:rPr>
                <w:rFonts w:eastAsia="TimesNewRomanPS-BoldMT"/>
                <w:color w:val="auto"/>
              </w:rPr>
              <w:t xml:space="preserve"> 1-9</w:t>
            </w:r>
            <w:r w:rsidR="001C7450">
              <w:rPr>
                <w:rFonts w:eastAsia="TimesNewRomanPS-BoldMT"/>
                <w:color w:val="auto"/>
              </w:rPr>
              <w:t xml:space="preserve">, </w:t>
            </w:r>
          </w:p>
          <w:p w:rsidR="002D3927" w:rsidRDefault="001C7450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>ПК 1.1 – 3.6</w:t>
            </w:r>
            <w:r w:rsidR="002D3927">
              <w:rPr>
                <w:rFonts w:eastAsia="TimesNewRomanPS-BoldMT"/>
                <w:color w:val="auto"/>
              </w:rPr>
              <w:t xml:space="preserve"> 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2D3927" w:rsidRPr="002D3927" w:rsidRDefault="002D3927" w:rsidP="002D3927">
            <w:r w:rsidRPr="002D3927">
              <w:t>Устный опрос.</w:t>
            </w:r>
          </w:p>
          <w:p w:rsidR="002D3927" w:rsidRPr="002D3927" w:rsidRDefault="002D3927" w:rsidP="002D3927">
            <w:r w:rsidRPr="002D3927">
              <w:t>Оценка выполнения практической работы.</w:t>
            </w:r>
          </w:p>
          <w:p w:rsidR="00553C4C" w:rsidRPr="00675A17" w:rsidRDefault="002D3927" w:rsidP="002D3927">
            <w:pPr>
              <w:rPr>
                <w:rFonts w:eastAsia="TimesNewRomanPS-BoldMT"/>
                <w:bCs/>
                <w:color w:val="auto"/>
              </w:rPr>
            </w:pPr>
            <w:r w:rsidRPr="002D3927">
              <w:rPr>
                <w:bCs/>
              </w:rPr>
              <w:t>Дифференцированный зачет</w:t>
            </w:r>
          </w:p>
        </w:tc>
      </w:tr>
      <w:tr w:rsidR="00675A17" w:rsidRPr="00675A17" w:rsidTr="002D3927">
        <w:trPr>
          <w:trHeight w:val="2542"/>
          <w:jc w:val="center"/>
        </w:trPr>
        <w:tc>
          <w:tcPr>
            <w:tcW w:w="3228" w:type="dxa"/>
          </w:tcPr>
          <w:p w:rsidR="00675A17" w:rsidRPr="00675A17" w:rsidRDefault="00675A17" w:rsidP="00675A17">
            <w:pPr>
              <w:widowControl w:val="0"/>
              <w:suppressAutoHyphens w:val="0"/>
              <w:spacing w:after="200" w:line="276" w:lineRule="auto"/>
              <w:contextualSpacing/>
              <w:jc w:val="center"/>
              <w:rPr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lastRenderedPageBreak/>
              <w:t>Усвоенные знания: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основы военной службы и обороны государства;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задачи и основные мероприятия гражданской обороны; способы защиты населения от оружия массового поражения;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меры пожарной безопасности и правила безопасного поведения при пожарах;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родственные специальностям СПО;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lastRenderedPageBreak/>
              <w:t>- область применения получаемых профессиональных знаний при исполнении                обязанностей военной службы;</w:t>
            </w:r>
          </w:p>
          <w:p w:rsidR="00675A17" w:rsidRPr="00675A1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порядок и правила оказания первой помощи пострадавшим.</w:t>
            </w:r>
          </w:p>
        </w:tc>
        <w:tc>
          <w:tcPr>
            <w:tcW w:w="3685" w:type="dxa"/>
          </w:tcPr>
          <w:p w:rsidR="00675A17" w:rsidRPr="00513774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  <w:lang w:val="en-US"/>
              </w:rPr>
            </w:pPr>
            <w:r w:rsidRPr="00675A17">
              <w:rPr>
                <w:rFonts w:eastAsia="TimesNewRomanPS-BoldMT"/>
                <w:color w:val="auto"/>
              </w:rPr>
              <w:lastRenderedPageBreak/>
              <w:t>ОК 1</w:t>
            </w:r>
            <w:r w:rsidR="00513774">
              <w:rPr>
                <w:rFonts w:eastAsia="TimesNewRomanPS-BoldMT"/>
                <w:color w:val="auto"/>
                <w:lang w:val="en-US"/>
              </w:rPr>
              <w:t>-9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Устный опрос.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Оценка выполнения практической работы.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Оценка выполнения самостоятельной работы.</w:t>
            </w:r>
          </w:p>
          <w:p w:rsidR="00675A17" w:rsidRPr="00675A1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Дифференцированный зачет</w:t>
            </w:r>
          </w:p>
        </w:tc>
      </w:tr>
    </w:tbl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2D3927" w:rsidRDefault="002D392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2D3927" w:rsidRDefault="002D392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2D3927" w:rsidRDefault="002D392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2D3927" w:rsidRDefault="002D392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13774" w:rsidRPr="001C7450" w:rsidRDefault="00513774" w:rsidP="00513774">
      <w:pPr>
        <w:widowControl w:val="0"/>
        <w:suppressAutoHyphens w:val="0"/>
        <w:autoSpaceDE w:val="0"/>
        <w:autoSpaceDN w:val="0"/>
        <w:adjustRightInd w:val="0"/>
        <w:rPr>
          <w:b/>
          <w:bCs/>
          <w:caps/>
        </w:rPr>
      </w:pPr>
    </w:p>
    <w:p w:rsidR="005066F5" w:rsidRDefault="00CF7910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CF7910"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0"/>
            <wp:docPr id="2" name="Рисунок 2" descr="C:\Users\Ольга Авинова\Desktop\ДПИ. Рецензия 1. ОП.05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П.05 БЖ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B6" w:rsidRDefault="00EB1BB6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B1BB6" w:rsidRDefault="00EB1BB6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  <w:sz w:val="28"/>
          <w:szCs w:val="28"/>
        </w:rPr>
      </w:pPr>
    </w:p>
    <w:p w:rsidR="00CF7910" w:rsidRDefault="00CF7910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  <w:sz w:val="28"/>
          <w:szCs w:val="28"/>
        </w:rPr>
      </w:pPr>
    </w:p>
    <w:p w:rsidR="00CF7910" w:rsidRDefault="00CF7910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  <w:sz w:val="28"/>
          <w:szCs w:val="28"/>
        </w:rPr>
      </w:pPr>
    </w:p>
    <w:p w:rsidR="00CF7910" w:rsidRDefault="00CF7910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  <w:sz w:val="28"/>
          <w:szCs w:val="28"/>
        </w:rPr>
      </w:pPr>
    </w:p>
    <w:p w:rsidR="00CF7910" w:rsidRPr="00517E11" w:rsidRDefault="00CF7910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CF7910"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0"/>
            <wp:docPr id="3" name="Рисунок 3" descr="C:\Users\Ольга Авинова\Desktop\ДПИ. Рецензия 2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БЖ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F7910" w:rsidRPr="00517E11" w:rsidSect="00F008C8">
      <w:footerReference w:type="default" r:id="rId12"/>
      <w:pgSz w:w="11906" w:h="16838"/>
      <w:pgMar w:top="1134" w:right="1134" w:bottom="1134" w:left="1701" w:header="0" w:footer="709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029" w:rsidRDefault="00D07029" w:rsidP="00F008C8">
      <w:r>
        <w:separator/>
      </w:r>
    </w:p>
  </w:endnote>
  <w:endnote w:type="continuationSeparator" w:id="0">
    <w:p w:rsidR="00D07029" w:rsidRDefault="00D07029" w:rsidP="00F0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BE" w:rsidRDefault="00D07029">
    <w:pPr>
      <w:pStyle w:val="aff6"/>
      <w:ind w:right="360"/>
    </w:pPr>
    <w:r>
      <w:rPr>
        <w:noProof/>
      </w:rPr>
      <w:pict>
        <v:rect id="Rectangle 1" o:spid="_x0000_s2049" style="position:absolute;margin-left:-350pt;margin-top:.05pt;width:6.05pt;height:27.6pt;z-index:251660288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" stroked="f" strokeweight="0">
          <v:fill opacity="0"/>
          <v:textbox inset="0,0,0,0">
            <w:txbxContent>
              <w:p w:rsidR="00140ABE" w:rsidRDefault="00140ABE">
                <w:pPr>
                  <w:pStyle w:val="aff6"/>
                </w:pPr>
              </w:p>
            </w:txbxContent>
          </v:textbox>
          <w10:wrap type="squar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BE" w:rsidRDefault="00140ABE">
    <w:pPr>
      <w:pStyle w:val="af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BE" w:rsidRDefault="00140ABE">
    <w:pPr>
      <w:pStyle w:val="a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029" w:rsidRDefault="00D07029" w:rsidP="00F008C8">
      <w:r>
        <w:separator/>
      </w:r>
    </w:p>
  </w:footnote>
  <w:footnote w:type="continuationSeparator" w:id="0">
    <w:p w:rsidR="00D07029" w:rsidRDefault="00D07029" w:rsidP="00F0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5EDA2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DDB4349"/>
    <w:multiLevelType w:val="hybridMultilevel"/>
    <w:tmpl w:val="DC78A1D8"/>
    <w:lvl w:ilvl="0" w:tplc="B39619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84343"/>
    <w:multiLevelType w:val="multilevel"/>
    <w:tmpl w:val="3D542A8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822E73"/>
    <w:multiLevelType w:val="hybridMultilevel"/>
    <w:tmpl w:val="D0EEAF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4A77B3"/>
    <w:multiLevelType w:val="multilevel"/>
    <w:tmpl w:val="ABC666D2"/>
    <w:lvl w:ilvl="0">
      <w:start w:val="1"/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19"/>
        <w:szCs w:val="19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37E20DEF"/>
    <w:multiLevelType w:val="hybridMultilevel"/>
    <w:tmpl w:val="62FE2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44B0"/>
    <w:multiLevelType w:val="hybridMultilevel"/>
    <w:tmpl w:val="5DD8B84C"/>
    <w:lvl w:ilvl="0" w:tplc="B3961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11B30"/>
    <w:multiLevelType w:val="multilevel"/>
    <w:tmpl w:val="0950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7A3255"/>
    <w:multiLevelType w:val="multilevel"/>
    <w:tmpl w:val="4D82D5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F7C33ED"/>
    <w:multiLevelType w:val="multilevel"/>
    <w:tmpl w:val="7EAAE2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9"/>
  </w:num>
  <w:num w:numId="23">
    <w:abstractNumId w:val="4"/>
  </w:num>
  <w:num w:numId="24">
    <w:abstractNumId w:val="2"/>
  </w:num>
  <w:num w:numId="25">
    <w:abstractNumId w:val="8"/>
  </w:num>
  <w:num w:numId="26">
    <w:abstractNumId w:val="6"/>
  </w:num>
  <w:num w:numId="27">
    <w:abstractNumId w:val="1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8C8"/>
    <w:rsid w:val="00007290"/>
    <w:rsid w:val="00011E70"/>
    <w:rsid w:val="00012E9E"/>
    <w:rsid w:val="00016702"/>
    <w:rsid w:val="0002560F"/>
    <w:rsid w:val="00072C81"/>
    <w:rsid w:val="00080D56"/>
    <w:rsid w:val="000A47C1"/>
    <w:rsid w:val="000A74FE"/>
    <w:rsid w:val="000B5DF8"/>
    <w:rsid w:val="000C2068"/>
    <w:rsid w:val="000D7861"/>
    <w:rsid w:val="0010684B"/>
    <w:rsid w:val="00106FF9"/>
    <w:rsid w:val="00114CB5"/>
    <w:rsid w:val="00127C42"/>
    <w:rsid w:val="00127E38"/>
    <w:rsid w:val="00140ABE"/>
    <w:rsid w:val="0015371A"/>
    <w:rsid w:val="00176978"/>
    <w:rsid w:val="00192226"/>
    <w:rsid w:val="001929F9"/>
    <w:rsid w:val="001B428A"/>
    <w:rsid w:val="001B446E"/>
    <w:rsid w:val="001C7450"/>
    <w:rsid w:val="001E2B2C"/>
    <w:rsid w:val="001F5FC3"/>
    <w:rsid w:val="00222554"/>
    <w:rsid w:val="00241D06"/>
    <w:rsid w:val="00242DAF"/>
    <w:rsid w:val="0027457E"/>
    <w:rsid w:val="002855CF"/>
    <w:rsid w:val="002A0965"/>
    <w:rsid w:val="002A55C8"/>
    <w:rsid w:val="002C1251"/>
    <w:rsid w:val="002D3927"/>
    <w:rsid w:val="002F568E"/>
    <w:rsid w:val="003379A8"/>
    <w:rsid w:val="00345E29"/>
    <w:rsid w:val="003677D2"/>
    <w:rsid w:val="0037070A"/>
    <w:rsid w:val="00370CD4"/>
    <w:rsid w:val="0037309F"/>
    <w:rsid w:val="003917F9"/>
    <w:rsid w:val="003C1EF0"/>
    <w:rsid w:val="003C1F3B"/>
    <w:rsid w:val="003E5CFA"/>
    <w:rsid w:val="003E6D69"/>
    <w:rsid w:val="003F10C7"/>
    <w:rsid w:val="00402C03"/>
    <w:rsid w:val="00412A69"/>
    <w:rsid w:val="004179DE"/>
    <w:rsid w:val="00425E22"/>
    <w:rsid w:val="004362DD"/>
    <w:rsid w:val="00436672"/>
    <w:rsid w:val="00442166"/>
    <w:rsid w:val="004423B2"/>
    <w:rsid w:val="00446140"/>
    <w:rsid w:val="00446A55"/>
    <w:rsid w:val="00453FEB"/>
    <w:rsid w:val="00466A9F"/>
    <w:rsid w:val="00467939"/>
    <w:rsid w:val="00480B64"/>
    <w:rsid w:val="00482366"/>
    <w:rsid w:val="004B145F"/>
    <w:rsid w:val="004E43B8"/>
    <w:rsid w:val="004F5F81"/>
    <w:rsid w:val="005066F5"/>
    <w:rsid w:val="00507F44"/>
    <w:rsid w:val="00513774"/>
    <w:rsid w:val="00517E11"/>
    <w:rsid w:val="00541E5E"/>
    <w:rsid w:val="00553C4C"/>
    <w:rsid w:val="00555E5A"/>
    <w:rsid w:val="00575181"/>
    <w:rsid w:val="005836BE"/>
    <w:rsid w:val="005C136A"/>
    <w:rsid w:val="005D5D49"/>
    <w:rsid w:val="005E1440"/>
    <w:rsid w:val="005E4A4F"/>
    <w:rsid w:val="005E6D93"/>
    <w:rsid w:val="005F0187"/>
    <w:rsid w:val="005F5C90"/>
    <w:rsid w:val="005F67F6"/>
    <w:rsid w:val="006074E5"/>
    <w:rsid w:val="0061787B"/>
    <w:rsid w:val="0064059F"/>
    <w:rsid w:val="00650157"/>
    <w:rsid w:val="00657B3D"/>
    <w:rsid w:val="00661ED1"/>
    <w:rsid w:val="006710C0"/>
    <w:rsid w:val="006718E5"/>
    <w:rsid w:val="00675A17"/>
    <w:rsid w:val="006B2BFF"/>
    <w:rsid w:val="006C311E"/>
    <w:rsid w:val="006D35DE"/>
    <w:rsid w:val="006E3445"/>
    <w:rsid w:val="006E35D2"/>
    <w:rsid w:val="006E7D3E"/>
    <w:rsid w:val="006F0F2F"/>
    <w:rsid w:val="00700622"/>
    <w:rsid w:val="00703B9C"/>
    <w:rsid w:val="00705C93"/>
    <w:rsid w:val="007139F4"/>
    <w:rsid w:val="007467D6"/>
    <w:rsid w:val="00757362"/>
    <w:rsid w:val="007627E7"/>
    <w:rsid w:val="00762E4A"/>
    <w:rsid w:val="0076370B"/>
    <w:rsid w:val="00771FE3"/>
    <w:rsid w:val="00784B25"/>
    <w:rsid w:val="007859AA"/>
    <w:rsid w:val="00791726"/>
    <w:rsid w:val="007A4A22"/>
    <w:rsid w:val="007C2F18"/>
    <w:rsid w:val="007C3179"/>
    <w:rsid w:val="007C3378"/>
    <w:rsid w:val="007C33DB"/>
    <w:rsid w:val="007C42A4"/>
    <w:rsid w:val="007D0FE3"/>
    <w:rsid w:val="007D5707"/>
    <w:rsid w:val="007D6396"/>
    <w:rsid w:val="007E23AC"/>
    <w:rsid w:val="00807AA2"/>
    <w:rsid w:val="008169A5"/>
    <w:rsid w:val="00820AD5"/>
    <w:rsid w:val="008242A5"/>
    <w:rsid w:val="00836462"/>
    <w:rsid w:val="00843067"/>
    <w:rsid w:val="00861375"/>
    <w:rsid w:val="008845ED"/>
    <w:rsid w:val="008A0468"/>
    <w:rsid w:val="008A2D10"/>
    <w:rsid w:val="008A608A"/>
    <w:rsid w:val="008B0984"/>
    <w:rsid w:val="008B115A"/>
    <w:rsid w:val="008C7A8C"/>
    <w:rsid w:val="009201BD"/>
    <w:rsid w:val="00925F23"/>
    <w:rsid w:val="00933BF2"/>
    <w:rsid w:val="00947839"/>
    <w:rsid w:val="00974E1A"/>
    <w:rsid w:val="009825A2"/>
    <w:rsid w:val="0099478F"/>
    <w:rsid w:val="009A29A6"/>
    <w:rsid w:val="009A35E8"/>
    <w:rsid w:val="009D47C9"/>
    <w:rsid w:val="009F0DB3"/>
    <w:rsid w:val="00A01850"/>
    <w:rsid w:val="00A309B9"/>
    <w:rsid w:val="00A32FFB"/>
    <w:rsid w:val="00A42A7F"/>
    <w:rsid w:val="00A45A27"/>
    <w:rsid w:val="00A5126A"/>
    <w:rsid w:val="00A92FE1"/>
    <w:rsid w:val="00AB1A11"/>
    <w:rsid w:val="00AB29B0"/>
    <w:rsid w:val="00AC54EE"/>
    <w:rsid w:val="00AC70B4"/>
    <w:rsid w:val="00AE48BE"/>
    <w:rsid w:val="00AF09F5"/>
    <w:rsid w:val="00AF6A8D"/>
    <w:rsid w:val="00B02C5B"/>
    <w:rsid w:val="00B04939"/>
    <w:rsid w:val="00B0732A"/>
    <w:rsid w:val="00B10653"/>
    <w:rsid w:val="00B27C20"/>
    <w:rsid w:val="00B42F85"/>
    <w:rsid w:val="00B61589"/>
    <w:rsid w:val="00B672A1"/>
    <w:rsid w:val="00B72D57"/>
    <w:rsid w:val="00B83E02"/>
    <w:rsid w:val="00BE102A"/>
    <w:rsid w:val="00BE6681"/>
    <w:rsid w:val="00C15054"/>
    <w:rsid w:val="00C336A3"/>
    <w:rsid w:val="00C34AEF"/>
    <w:rsid w:val="00C34D9D"/>
    <w:rsid w:val="00C53FB0"/>
    <w:rsid w:val="00C702EB"/>
    <w:rsid w:val="00C85958"/>
    <w:rsid w:val="00C861D1"/>
    <w:rsid w:val="00C9557C"/>
    <w:rsid w:val="00CB0338"/>
    <w:rsid w:val="00CB2579"/>
    <w:rsid w:val="00CB58EE"/>
    <w:rsid w:val="00CB743B"/>
    <w:rsid w:val="00CC5A70"/>
    <w:rsid w:val="00CF5980"/>
    <w:rsid w:val="00CF773E"/>
    <w:rsid w:val="00CF7910"/>
    <w:rsid w:val="00D07029"/>
    <w:rsid w:val="00D133B5"/>
    <w:rsid w:val="00D32D03"/>
    <w:rsid w:val="00D42DEB"/>
    <w:rsid w:val="00D445F7"/>
    <w:rsid w:val="00D4720E"/>
    <w:rsid w:val="00D50F9A"/>
    <w:rsid w:val="00D64336"/>
    <w:rsid w:val="00D80564"/>
    <w:rsid w:val="00D920B3"/>
    <w:rsid w:val="00DA2113"/>
    <w:rsid w:val="00DC1C1E"/>
    <w:rsid w:val="00DC2EAB"/>
    <w:rsid w:val="00DC74D1"/>
    <w:rsid w:val="00DD0242"/>
    <w:rsid w:val="00DD0A17"/>
    <w:rsid w:val="00DD2C8B"/>
    <w:rsid w:val="00DE0B45"/>
    <w:rsid w:val="00DF37B5"/>
    <w:rsid w:val="00E36840"/>
    <w:rsid w:val="00E37AD7"/>
    <w:rsid w:val="00E73073"/>
    <w:rsid w:val="00EB1BB6"/>
    <w:rsid w:val="00EC67F3"/>
    <w:rsid w:val="00ED32F8"/>
    <w:rsid w:val="00ED574A"/>
    <w:rsid w:val="00EE4536"/>
    <w:rsid w:val="00EF49E4"/>
    <w:rsid w:val="00F008C8"/>
    <w:rsid w:val="00F500C7"/>
    <w:rsid w:val="00F5134B"/>
    <w:rsid w:val="00F63591"/>
    <w:rsid w:val="00F850D6"/>
    <w:rsid w:val="00F859F6"/>
    <w:rsid w:val="00F92D4B"/>
    <w:rsid w:val="00F94309"/>
    <w:rsid w:val="00FA2507"/>
    <w:rsid w:val="00FB5053"/>
    <w:rsid w:val="00FC3F6C"/>
    <w:rsid w:val="00FD3EF9"/>
    <w:rsid w:val="00FE0678"/>
    <w:rsid w:val="00FE1D14"/>
    <w:rsid w:val="00FE2E0A"/>
    <w:rsid w:val="00FE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982BD70D-BC89-480D-B06C-36C9C749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FE2E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1"/>
    <w:link w:val="410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basedOn w:val="41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3">
    <w:name w:val="Основной текст (4) + Полужирный"/>
    <w:basedOn w:val="41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4">
    <w:name w:val="Заголовок №4_"/>
    <w:basedOn w:val="a1"/>
    <w:link w:val="41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0">
    <w:name w:val="Основной текст (4)1"/>
    <w:basedOn w:val="a"/>
    <w:link w:val="41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1">
    <w:name w:val="Заголовок №41"/>
    <w:basedOn w:val="a"/>
    <w:link w:val="44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customStyle="1" w:styleId="40">
    <w:name w:val="Заголовок 4 Знак"/>
    <w:basedOn w:val="a1"/>
    <w:link w:val="4"/>
    <w:rsid w:val="00FE2E0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4974</Words>
  <Characters>28355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Ольга Авинова</cp:lastModifiedBy>
  <cp:revision>12</cp:revision>
  <cp:lastPrinted>2019-05-14T16:58:00Z</cp:lastPrinted>
  <dcterms:created xsi:type="dcterms:W3CDTF">2019-05-14T14:12:00Z</dcterms:created>
  <dcterms:modified xsi:type="dcterms:W3CDTF">2019-05-25T10:35:00Z</dcterms:modified>
</cp:coreProperties>
</file>